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F77B" w14:textId="781B8349" w:rsidR="003114A6" w:rsidRPr="008953EE" w:rsidRDefault="00564E34" w:rsidP="00164C88">
      <w:pPr>
        <w:spacing w:before="96" w:line="247" w:lineRule="auto"/>
        <w:ind w:right="-35"/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AE868FD" wp14:editId="22DDB0D6">
            <wp:simplePos x="0" y="0"/>
            <wp:positionH relativeFrom="column">
              <wp:posOffset>3094355</wp:posOffset>
            </wp:positionH>
            <wp:positionV relativeFrom="paragraph">
              <wp:posOffset>860425</wp:posOffset>
            </wp:positionV>
            <wp:extent cx="1295400" cy="1312545"/>
            <wp:effectExtent l="0" t="8573" r="0" b="0"/>
            <wp:wrapThrough wrapText="bothSides">
              <wp:wrapPolygon edited="0">
                <wp:start x="-143" y="21459"/>
                <wp:lineTo x="21139" y="21459"/>
                <wp:lineTo x="21139" y="455"/>
                <wp:lineTo x="-143" y="455"/>
                <wp:lineTo x="-143" y="21459"/>
              </wp:wrapPolygon>
            </wp:wrapThrough>
            <wp:docPr id="918520460" name="Picture 4" descr="A group of men standing next to a trac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520460" name="Picture 4" descr="A group of men standing next to a tracto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0" r="16775"/>
                    <a:stretch/>
                  </pic:blipFill>
                  <pic:spPr bwMode="auto">
                    <a:xfrm rot="5400000">
                      <a:off x="0" y="0"/>
                      <a:ext cx="12954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4BE05D0C" wp14:editId="223DB64D">
            <wp:simplePos x="0" y="0"/>
            <wp:positionH relativeFrom="column">
              <wp:posOffset>-81915</wp:posOffset>
            </wp:positionH>
            <wp:positionV relativeFrom="paragraph">
              <wp:posOffset>868045</wp:posOffset>
            </wp:positionV>
            <wp:extent cx="1673860" cy="1312545"/>
            <wp:effectExtent l="0" t="0" r="2540" b="1905"/>
            <wp:wrapThrough wrapText="bothSides">
              <wp:wrapPolygon edited="0">
                <wp:start x="0" y="0"/>
                <wp:lineTo x="0" y="21318"/>
                <wp:lineTo x="21387" y="21318"/>
                <wp:lineTo x="21387" y="0"/>
                <wp:lineTo x="0" y="0"/>
              </wp:wrapPolygon>
            </wp:wrapThrough>
            <wp:docPr id="763447981" name="Picture 2" descr="A large white and blue tr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47981" name="Picture 2" descr="A large white and blue truck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6" r="21249"/>
                    <a:stretch/>
                  </pic:blipFill>
                  <pic:spPr bwMode="auto">
                    <a:xfrm>
                      <a:off x="0" y="0"/>
                      <a:ext cx="167386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0AF44322" wp14:editId="4F8E541D">
            <wp:simplePos x="0" y="0"/>
            <wp:positionH relativeFrom="margin">
              <wp:posOffset>4549775</wp:posOffset>
            </wp:positionH>
            <wp:positionV relativeFrom="paragraph">
              <wp:posOffset>876300</wp:posOffset>
            </wp:positionV>
            <wp:extent cx="1393825" cy="1304290"/>
            <wp:effectExtent l="0" t="0" r="0" b="0"/>
            <wp:wrapThrough wrapText="bothSides">
              <wp:wrapPolygon edited="0">
                <wp:start x="0" y="0"/>
                <wp:lineTo x="0" y="21137"/>
                <wp:lineTo x="21256" y="21137"/>
                <wp:lineTo x="21256" y="0"/>
                <wp:lineTo x="0" y="0"/>
              </wp:wrapPolygon>
            </wp:wrapThrough>
            <wp:docPr id="677702495" name="Picture 3" descr="A black and white vehicle with red whee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702495" name="Picture 3" descr="A black and white vehicle with red wheel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9" t="10764" r="41330" b="32974"/>
                    <a:stretch/>
                  </pic:blipFill>
                  <pic:spPr bwMode="auto">
                    <a:xfrm>
                      <a:off x="0" y="0"/>
                      <a:ext cx="139382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3EB196BF" wp14:editId="05B017D1">
            <wp:simplePos x="0" y="0"/>
            <wp:positionH relativeFrom="column">
              <wp:posOffset>1699895</wp:posOffset>
            </wp:positionH>
            <wp:positionV relativeFrom="paragraph">
              <wp:posOffset>883448</wp:posOffset>
            </wp:positionV>
            <wp:extent cx="1294130" cy="1270000"/>
            <wp:effectExtent l="0" t="0" r="1270" b="6350"/>
            <wp:wrapThrough wrapText="bothSides">
              <wp:wrapPolygon edited="0">
                <wp:start x="0" y="0"/>
                <wp:lineTo x="0" y="21384"/>
                <wp:lineTo x="21303" y="21384"/>
                <wp:lineTo x="21303" y="0"/>
                <wp:lineTo x="0" y="0"/>
              </wp:wrapPolygon>
            </wp:wrapThrough>
            <wp:docPr id="1146651367" name="Picture 5" descr="A person with a mask pushing a snow b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651367" name="Picture 5" descr="A person with a mask pushing a snow blow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24" b="22353"/>
                    <a:stretch/>
                  </pic:blipFill>
                  <pic:spPr bwMode="auto">
                    <a:xfrm>
                      <a:off x="0" y="0"/>
                      <a:ext cx="129413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5E63856" wp14:editId="0D23715F">
            <wp:extent cx="3259248" cy="560967"/>
            <wp:effectExtent l="0" t="0" r="0" b="0"/>
            <wp:docPr id="178675586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75586" name="Picture 6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149" cy="57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C29D7" w14:textId="5112CC7D" w:rsidR="00164C88" w:rsidRPr="008953EE" w:rsidRDefault="00160FF4" w:rsidP="009D2C68">
      <w:pPr>
        <w:spacing w:before="96" w:line="247" w:lineRule="auto"/>
        <w:ind w:right="-35"/>
        <w:rPr>
          <w:rFonts w:asciiTheme="minorHAnsi" w:hAnsiTheme="minorHAnsi"/>
          <w:b/>
          <w:sz w:val="32"/>
          <w:szCs w:val="32"/>
        </w:rPr>
      </w:pPr>
      <w:r w:rsidRPr="008953EE">
        <w:rPr>
          <w:rFonts w:asciiTheme="minorHAnsi" w:hAnsiTheme="minorHAnsi"/>
          <w:b/>
          <w:sz w:val="40"/>
          <w:szCs w:val="32"/>
        </w:rPr>
        <w:t xml:space="preserve">Road Salt Reduction </w:t>
      </w:r>
      <w:r w:rsidR="00A91D1E">
        <w:rPr>
          <w:rFonts w:asciiTheme="minorHAnsi" w:hAnsiTheme="minorHAnsi"/>
          <w:b/>
          <w:sz w:val="40"/>
          <w:szCs w:val="32"/>
        </w:rPr>
        <w:t xml:space="preserve">Equipment </w:t>
      </w:r>
      <w:r w:rsidRPr="008953EE">
        <w:rPr>
          <w:rFonts w:asciiTheme="minorHAnsi" w:hAnsiTheme="minorHAnsi"/>
          <w:b/>
          <w:sz w:val="40"/>
          <w:szCs w:val="32"/>
        </w:rPr>
        <w:t>Grant</w:t>
      </w:r>
      <w:r w:rsidR="00F81468" w:rsidRPr="00F81468">
        <w:t xml:space="preserve"> </w:t>
      </w:r>
    </w:p>
    <w:p w14:paraId="1A5DF4B3" w14:textId="796ACAC8" w:rsidR="00E60F06" w:rsidRPr="008953EE" w:rsidRDefault="000C2A56" w:rsidP="00E60F06">
      <w:pPr>
        <w:spacing w:after="120"/>
        <w:rPr>
          <w:rFonts w:asciiTheme="minorHAnsi" w:eastAsia="Rockwell" w:hAnsiTheme="minorHAnsi"/>
          <w:b/>
          <w:sz w:val="24"/>
          <w:szCs w:val="24"/>
        </w:rPr>
      </w:pPr>
      <w:r w:rsidRPr="008953EE">
        <w:rPr>
          <w:rFonts w:asciiTheme="minorHAnsi" w:eastAsia="Rockwell" w:hAnsiTheme="minorHAnsi"/>
          <w:b/>
          <w:sz w:val="24"/>
          <w:szCs w:val="24"/>
        </w:rPr>
        <w:br/>
      </w:r>
      <w:r w:rsidR="00D44382" w:rsidRPr="008953EE">
        <w:rPr>
          <w:rFonts w:asciiTheme="minorHAnsi" w:eastAsia="Rockwell" w:hAnsiTheme="minorHAnsi"/>
          <w:b/>
          <w:sz w:val="24"/>
          <w:szCs w:val="24"/>
        </w:rPr>
        <w:t>P</w:t>
      </w:r>
      <w:r w:rsidR="00D44382" w:rsidRPr="008953EE">
        <w:rPr>
          <w:rFonts w:asciiTheme="minorHAnsi" w:eastAsia="Rockwell" w:hAnsiTheme="minorHAnsi"/>
          <w:b/>
          <w:spacing w:val="-6"/>
          <w:sz w:val="24"/>
          <w:szCs w:val="24"/>
        </w:rPr>
        <w:t>R</w:t>
      </w:r>
      <w:r w:rsidR="00D44382" w:rsidRPr="008953EE">
        <w:rPr>
          <w:rFonts w:asciiTheme="minorHAnsi" w:eastAsia="Rockwell" w:hAnsiTheme="minorHAnsi"/>
          <w:b/>
          <w:sz w:val="24"/>
          <w:szCs w:val="24"/>
        </w:rPr>
        <w:t>OGRAM INFORM</w:t>
      </w:r>
      <w:r w:rsidR="00D44382" w:rsidRPr="008953EE">
        <w:rPr>
          <w:rFonts w:asciiTheme="minorHAnsi" w:eastAsia="Rockwell" w:hAnsiTheme="minorHAnsi"/>
          <w:b/>
          <w:spacing w:val="-7"/>
          <w:sz w:val="24"/>
          <w:szCs w:val="24"/>
        </w:rPr>
        <w:t>A</w:t>
      </w:r>
      <w:r w:rsidR="00D44382" w:rsidRPr="008953EE">
        <w:rPr>
          <w:rFonts w:asciiTheme="minorHAnsi" w:eastAsia="Rockwell" w:hAnsiTheme="minorHAnsi"/>
          <w:b/>
          <w:sz w:val="24"/>
          <w:szCs w:val="24"/>
        </w:rPr>
        <w:t>TION</w:t>
      </w:r>
    </w:p>
    <w:p w14:paraId="21813778" w14:textId="4C6967C2" w:rsidR="00D44382" w:rsidRPr="00FA313E" w:rsidRDefault="00D44382" w:rsidP="00160FF4">
      <w:pPr>
        <w:spacing w:after="120"/>
        <w:rPr>
          <w:rFonts w:asciiTheme="minorHAnsi" w:eastAsia="Tw Cen MT" w:hAnsiTheme="minorHAnsi" w:cs="Tw Cen MT"/>
          <w:sz w:val="24"/>
          <w:szCs w:val="24"/>
        </w:rPr>
      </w:pPr>
      <w:r w:rsidRPr="008953EE">
        <w:rPr>
          <w:rFonts w:asciiTheme="minorHAnsi" w:eastAsia="Tw Cen MT" w:hAnsiTheme="minorHAnsi" w:cs="Tw Cen MT"/>
          <w:sz w:val="24"/>
          <w:szCs w:val="24"/>
        </w:rPr>
        <w:t xml:space="preserve">Madison </w:t>
      </w:r>
      <w:r w:rsidR="00D07755" w:rsidRPr="008953EE">
        <w:rPr>
          <w:rFonts w:asciiTheme="minorHAnsi" w:eastAsia="Tw Cen MT" w:hAnsiTheme="minorHAnsi" w:cs="Tw Cen MT"/>
          <w:sz w:val="24"/>
          <w:szCs w:val="24"/>
        </w:rPr>
        <w:t>Metropolitan Sewerage District</w:t>
      </w:r>
      <w:r w:rsidR="00984D91" w:rsidRPr="008953EE">
        <w:rPr>
          <w:rFonts w:asciiTheme="minorHAnsi" w:eastAsia="Tw Cen MT" w:hAnsiTheme="minorHAnsi" w:cs="Tw Cen MT"/>
          <w:spacing w:val="53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is</w:t>
      </w:r>
      <w:r w:rsidRPr="008953EE">
        <w:rPr>
          <w:rFonts w:asciiTheme="minorHAnsi" w:eastAsia="Tw Cen MT" w:hAnsiTheme="minorHAnsi" w:cs="Tw Cen MT"/>
          <w:spacing w:val="35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seeking</w:t>
      </w:r>
      <w:r w:rsidRPr="008953EE">
        <w:rPr>
          <w:rFonts w:asciiTheme="minorHAnsi" w:eastAsia="Tw Cen MT" w:hAnsiTheme="minorHAnsi" w:cs="Tw Cen MT"/>
          <w:spacing w:val="12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leaders in winter mainte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>n</w:t>
      </w:r>
      <w:r w:rsidRPr="008953EE">
        <w:rPr>
          <w:rFonts w:asciiTheme="minorHAnsi" w:eastAsia="Tw Cen MT" w:hAnsiTheme="minorHAnsi" w:cs="Tw Cen MT"/>
          <w:sz w:val="24"/>
          <w:szCs w:val="24"/>
        </w:rPr>
        <w:t>ance</w:t>
      </w:r>
      <w:r w:rsidR="00301281" w:rsidRPr="008953EE">
        <w:rPr>
          <w:rFonts w:asciiTheme="minorHAnsi" w:eastAsia="Tw Cen MT" w:hAnsiTheme="minorHAnsi" w:cs="Tw Cen MT"/>
          <w:sz w:val="24"/>
          <w:szCs w:val="24"/>
        </w:rPr>
        <w:t>!</w:t>
      </w:r>
      <w:r w:rsidRPr="008953EE">
        <w:rPr>
          <w:rFonts w:asciiTheme="minorHAnsi" w:eastAsia="Tw Cen MT" w:hAnsiTheme="minorHAnsi" w:cs="Tw Cen MT"/>
          <w:sz w:val="24"/>
          <w:szCs w:val="24"/>
        </w:rPr>
        <w:t xml:space="preserve"> This grant is intended for</w:t>
      </w:r>
      <w:r w:rsidR="00984D91" w:rsidRPr="008953EE">
        <w:rPr>
          <w:rFonts w:asciiTheme="minorHAnsi" w:eastAsia="Tw Cen MT" w:hAnsiTheme="minorHAnsi" w:cs="Tw Cen MT"/>
          <w:sz w:val="24"/>
          <w:szCs w:val="24"/>
        </w:rPr>
        <w:t xml:space="preserve"> </w:t>
      </w:r>
      <w:r w:rsidR="00301281" w:rsidRPr="008953EE">
        <w:rPr>
          <w:rFonts w:asciiTheme="minorHAnsi" w:eastAsia="Tw Cen MT" w:hAnsiTheme="minorHAnsi" w:cs="Tw Cen MT"/>
          <w:sz w:val="24"/>
          <w:szCs w:val="24"/>
        </w:rPr>
        <w:t xml:space="preserve">aspiring leaders in the </w:t>
      </w:r>
      <w:r w:rsidRPr="008953EE">
        <w:rPr>
          <w:rFonts w:asciiTheme="minorHAnsi" w:eastAsia="Tw Cen MT" w:hAnsiTheme="minorHAnsi" w:cs="Tw Cen MT"/>
          <w:sz w:val="24"/>
          <w:szCs w:val="24"/>
        </w:rPr>
        <w:t>winter mainte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>n</w:t>
      </w:r>
      <w:r w:rsidRPr="008953EE">
        <w:rPr>
          <w:rFonts w:asciiTheme="minorHAnsi" w:eastAsia="Tw Cen MT" w:hAnsiTheme="minorHAnsi" w:cs="Tw Cen MT"/>
          <w:sz w:val="24"/>
          <w:szCs w:val="24"/>
        </w:rPr>
        <w:t>ance</w:t>
      </w:r>
      <w:r w:rsidR="00D07755" w:rsidRPr="008953EE">
        <w:rPr>
          <w:rFonts w:asciiTheme="minorHAnsi" w:eastAsia="Tw Cen MT" w:hAnsiTheme="minorHAnsi" w:cs="Tw Cen MT"/>
          <w:sz w:val="24"/>
          <w:szCs w:val="24"/>
        </w:rPr>
        <w:t xml:space="preserve"> and</w:t>
      </w:r>
      <w:r w:rsidR="00984D91" w:rsidRPr="008953EE">
        <w:rPr>
          <w:rFonts w:asciiTheme="minorHAnsi" w:eastAsia="Tw Cen MT" w:hAnsiTheme="minorHAnsi" w:cs="Tw Cen MT"/>
          <w:sz w:val="24"/>
          <w:szCs w:val="24"/>
        </w:rPr>
        <w:t xml:space="preserve"> snow removal profession</w:t>
      </w:r>
      <w:r w:rsidR="00D07755" w:rsidRPr="008953EE">
        <w:rPr>
          <w:rFonts w:asciiTheme="minorHAnsi" w:eastAsia="Tw Cen MT" w:hAnsiTheme="minorHAnsi" w:cs="Tw Cen MT"/>
          <w:sz w:val="24"/>
          <w:szCs w:val="24"/>
        </w:rPr>
        <w:t xml:space="preserve"> – those who are</w:t>
      </w:r>
      <w:r w:rsidR="00301281" w:rsidRPr="008953EE">
        <w:rPr>
          <w:rFonts w:asciiTheme="minorHAnsi" w:eastAsia="Tw Cen MT" w:hAnsiTheme="minorHAnsi" w:cs="Tw Cen MT"/>
          <w:sz w:val="24"/>
          <w:szCs w:val="24"/>
        </w:rPr>
        <w:t xml:space="preserve"> working to reduce </w:t>
      </w:r>
      <w:r w:rsidR="00984D91" w:rsidRPr="008953EE">
        <w:rPr>
          <w:rFonts w:asciiTheme="minorHAnsi" w:eastAsia="Tw Cen MT" w:hAnsiTheme="minorHAnsi" w:cs="Tw Cen MT"/>
          <w:sz w:val="24"/>
          <w:szCs w:val="24"/>
        </w:rPr>
        <w:t>salt use on</w:t>
      </w:r>
      <w:r w:rsidRPr="008953EE">
        <w:rPr>
          <w:rFonts w:asciiTheme="minorHAnsi" w:eastAsia="Tw Cen MT" w:hAnsiTheme="minorHAnsi" w:cs="Tw Cen MT"/>
          <w:sz w:val="24"/>
          <w:szCs w:val="24"/>
        </w:rPr>
        <w:t xml:space="preserve"> roadways, </w:t>
      </w:r>
      <w:r w:rsidR="00D07755" w:rsidRPr="008953EE">
        <w:rPr>
          <w:rFonts w:asciiTheme="minorHAnsi" w:eastAsia="Tw Cen MT" w:hAnsiTheme="minorHAnsi" w:cs="Tw Cen MT"/>
          <w:sz w:val="24"/>
          <w:szCs w:val="24"/>
        </w:rPr>
        <w:t>sidewalks, driveways</w:t>
      </w:r>
      <w:r w:rsidRPr="008953EE">
        <w:rPr>
          <w:rFonts w:asciiTheme="minorHAnsi" w:eastAsia="Tw Cen MT" w:hAnsiTheme="minorHAnsi" w:cs="Tw Cen MT"/>
          <w:sz w:val="24"/>
          <w:szCs w:val="24"/>
        </w:rPr>
        <w:t xml:space="preserve"> and parking </w:t>
      </w:r>
      <w:r w:rsidR="00984D91" w:rsidRPr="008953EE">
        <w:rPr>
          <w:rFonts w:asciiTheme="minorHAnsi" w:eastAsia="Tw Cen MT" w:hAnsiTheme="minorHAnsi" w:cs="Tw Cen MT"/>
          <w:sz w:val="24"/>
          <w:szCs w:val="24"/>
        </w:rPr>
        <w:t xml:space="preserve">lots. </w:t>
      </w:r>
      <w:r w:rsidR="00581ABF">
        <w:rPr>
          <w:rFonts w:asciiTheme="minorHAnsi" w:eastAsia="Tw Cen MT" w:hAnsiTheme="minorHAnsi" w:cs="Tw Cen MT"/>
          <w:sz w:val="24"/>
          <w:szCs w:val="24"/>
        </w:rPr>
        <w:t xml:space="preserve">This grant is intended to assist with purchase of equipment, </w:t>
      </w:r>
      <w:r w:rsidR="00036AC4" w:rsidRPr="008953EE">
        <w:rPr>
          <w:rFonts w:asciiTheme="minorHAnsi" w:eastAsia="Tw Cen MT" w:hAnsiTheme="minorHAnsi" w:cs="Tw Cen MT"/>
          <w:sz w:val="24"/>
          <w:szCs w:val="24"/>
        </w:rPr>
        <w:t xml:space="preserve">(new or used) </w:t>
      </w:r>
      <w:r w:rsidR="00984D91" w:rsidRPr="008953EE">
        <w:rPr>
          <w:rFonts w:asciiTheme="minorHAnsi" w:eastAsia="Tw Cen MT" w:hAnsiTheme="minorHAnsi" w:cs="Tw Cen MT"/>
          <w:sz w:val="24"/>
          <w:szCs w:val="24"/>
        </w:rPr>
        <w:t>or retrofit</w:t>
      </w:r>
      <w:r w:rsidR="00D07755" w:rsidRPr="008953EE">
        <w:rPr>
          <w:rFonts w:asciiTheme="minorHAnsi" w:eastAsia="Tw Cen MT" w:hAnsiTheme="minorHAnsi" w:cs="Tw Cen MT"/>
          <w:sz w:val="24"/>
          <w:szCs w:val="24"/>
        </w:rPr>
        <w:t xml:space="preserve"> </w:t>
      </w:r>
      <w:r w:rsidR="00984D91" w:rsidRPr="008953EE">
        <w:rPr>
          <w:rFonts w:asciiTheme="minorHAnsi" w:eastAsia="Tw Cen MT" w:hAnsiTheme="minorHAnsi" w:cs="Tw Cen MT"/>
          <w:sz w:val="24"/>
          <w:szCs w:val="24"/>
        </w:rPr>
        <w:t xml:space="preserve">existing equipment to facilitate best management practice adoption and reduce salt use. </w:t>
      </w:r>
      <w:r w:rsidR="007305CA" w:rsidRPr="00987C87">
        <w:rPr>
          <w:rFonts w:asciiTheme="minorHAnsi" w:eastAsia="Tw Cen MT" w:hAnsiTheme="minorHAnsi" w:cs="Tw Cen MT"/>
          <w:sz w:val="24"/>
          <w:szCs w:val="24"/>
        </w:rPr>
        <w:t>Total available funding per year</w:t>
      </w:r>
      <w:r w:rsidR="007305CA" w:rsidRPr="008953EE">
        <w:rPr>
          <w:rFonts w:asciiTheme="minorHAnsi" w:eastAsia="Tw Cen MT" w:hAnsiTheme="minorHAnsi" w:cs="Tw Cen MT"/>
          <w:sz w:val="24"/>
          <w:szCs w:val="24"/>
        </w:rPr>
        <w:t xml:space="preserve"> is </w:t>
      </w:r>
      <w:r w:rsidR="007305CA">
        <w:rPr>
          <w:rFonts w:asciiTheme="minorHAnsi" w:eastAsia="Tw Cen MT" w:hAnsiTheme="minorHAnsi" w:cs="Tw Cen MT"/>
          <w:sz w:val="24"/>
          <w:szCs w:val="24"/>
        </w:rPr>
        <w:t>expected</w:t>
      </w:r>
      <w:r w:rsidR="007305CA" w:rsidRPr="008953EE">
        <w:rPr>
          <w:rFonts w:asciiTheme="minorHAnsi" w:eastAsia="Tw Cen MT" w:hAnsiTheme="minorHAnsi" w:cs="Tw Cen MT"/>
          <w:sz w:val="24"/>
          <w:szCs w:val="24"/>
        </w:rPr>
        <w:t xml:space="preserve"> to be $50,000. </w:t>
      </w:r>
      <w:r w:rsidR="007305CA">
        <w:rPr>
          <w:rFonts w:asciiTheme="minorHAnsi" w:eastAsia="Tw Cen MT" w:hAnsiTheme="minorHAnsi" w:cs="Tw Cen MT"/>
          <w:sz w:val="24"/>
          <w:szCs w:val="24"/>
        </w:rPr>
        <w:t xml:space="preserve">The </w:t>
      </w:r>
      <w:proofErr w:type="gramStart"/>
      <w:r w:rsidR="007305CA">
        <w:rPr>
          <w:rFonts w:asciiTheme="minorHAnsi" w:eastAsia="Tw Cen MT" w:hAnsiTheme="minorHAnsi" w:cs="Tw Cen MT"/>
          <w:sz w:val="24"/>
          <w:szCs w:val="24"/>
        </w:rPr>
        <w:t>District</w:t>
      </w:r>
      <w:proofErr w:type="gramEnd"/>
      <w:r w:rsidR="007305CA">
        <w:rPr>
          <w:rFonts w:asciiTheme="minorHAnsi" w:eastAsia="Tw Cen MT" w:hAnsiTheme="minorHAnsi" w:cs="Tw Cen MT"/>
          <w:sz w:val="24"/>
          <w:szCs w:val="24"/>
        </w:rPr>
        <w:t xml:space="preserve"> will consider </w:t>
      </w:r>
      <w:r w:rsidR="00581ABF">
        <w:rPr>
          <w:rFonts w:asciiTheme="minorHAnsi" w:eastAsia="Tw Cen MT" w:hAnsiTheme="minorHAnsi" w:cs="Tw Cen MT"/>
          <w:sz w:val="24"/>
          <w:szCs w:val="24"/>
        </w:rPr>
        <w:t>applications</w:t>
      </w:r>
      <w:r w:rsidR="007305CA">
        <w:rPr>
          <w:rFonts w:asciiTheme="minorHAnsi" w:eastAsia="Tw Cen MT" w:hAnsiTheme="minorHAnsi" w:cs="Tw Cen MT"/>
          <w:sz w:val="24"/>
          <w:szCs w:val="24"/>
        </w:rPr>
        <w:t xml:space="preserve"> as long as this funding is available. </w:t>
      </w:r>
    </w:p>
    <w:p w14:paraId="7539B229" w14:textId="77777777" w:rsidR="00164C88" w:rsidRPr="008953EE" w:rsidRDefault="00320DBD" w:rsidP="002C76B5">
      <w:pPr>
        <w:spacing w:before="240" w:after="120"/>
        <w:rPr>
          <w:rFonts w:asciiTheme="minorHAnsi" w:eastAsia="Rockwell" w:hAnsiTheme="minorHAnsi"/>
          <w:sz w:val="24"/>
          <w:szCs w:val="24"/>
        </w:rPr>
      </w:pPr>
      <w:r w:rsidRPr="008953EE">
        <w:rPr>
          <w:rFonts w:asciiTheme="minorHAnsi" w:eastAsia="Rockwell" w:hAnsiTheme="minorHAnsi"/>
          <w:b/>
          <w:sz w:val="24"/>
          <w:szCs w:val="24"/>
        </w:rPr>
        <w:t xml:space="preserve">ELIGIBILITY </w:t>
      </w:r>
    </w:p>
    <w:p w14:paraId="55ED0940" w14:textId="77777777" w:rsidR="00FA313E" w:rsidRDefault="00164C88" w:rsidP="00FA313E">
      <w:pPr>
        <w:spacing w:after="120"/>
        <w:rPr>
          <w:rFonts w:asciiTheme="minorHAnsi" w:eastAsia="Tw Cen MT" w:hAnsiTheme="minorHAnsi" w:cs="Tw Cen MT"/>
          <w:sz w:val="24"/>
          <w:szCs w:val="24"/>
        </w:rPr>
      </w:pPr>
      <w:r w:rsidRPr="008953EE">
        <w:rPr>
          <w:rFonts w:asciiTheme="minorHAnsi" w:eastAsia="Tw Cen MT" w:hAnsiTheme="minorHAnsi" w:cs="Tw Cen MT"/>
          <w:sz w:val="24"/>
          <w:szCs w:val="24"/>
        </w:rPr>
        <w:t xml:space="preserve">Entities that meet all the </w:t>
      </w:r>
      <w:r w:rsidRPr="008953EE">
        <w:rPr>
          <w:rFonts w:asciiTheme="minorHAnsi" w:eastAsia="Tw Cen MT" w:hAnsiTheme="minorHAnsi" w:cs="Tw Cen MT"/>
          <w:spacing w:val="-4"/>
          <w:sz w:val="24"/>
          <w:szCs w:val="24"/>
        </w:rPr>
        <w:t>f</w:t>
      </w:r>
      <w:r w:rsidRPr="008953EE">
        <w:rPr>
          <w:rFonts w:asciiTheme="minorHAnsi" w:eastAsia="Tw Cen MT" w:hAnsiTheme="minorHAnsi" w:cs="Tw Cen MT"/>
          <w:sz w:val="24"/>
          <w:szCs w:val="24"/>
        </w:rPr>
        <w:t>oll</w:t>
      </w:r>
      <w:r w:rsidRPr="008953EE">
        <w:rPr>
          <w:rFonts w:asciiTheme="minorHAnsi" w:eastAsia="Tw Cen MT" w:hAnsiTheme="minorHAnsi" w:cs="Tw Cen MT"/>
          <w:spacing w:val="-7"/>
          <w:sz w:val="24"/>
          <w:szCs w:val="24"/>
        </w:rPr>
        <w:t>o</w:t>
      </w:r>
      <w:r w:rsidRPr="008953EE">
        <w:rPr>
          <w:rFonts w:asciiTheme="minorHAnsi" w:eastAsia="Tw Cen MT" w:hAnsiTheme="minorHAnsi" w:cs="Tw Cen MT"/>
          <w:sz w:val="24"/>
          <w:szCs w:val="24"/>
        </w:rPr>
        <w:t xml:space="preserve">wing criteria are eligible to apply </w:t>
      </w:r>
      <w:r w:rsidRPr="008953EE">
        <w:rPr>
          <w:rFonts w:asciiTheme="minorHAnsi" w:eastAsia="Tw Cen MT" w:hAnsiTheme="minorHAnsi" w:cs="Tw Cen MT"/>
          <w:spacing w:val="-5"/>
          <w:sz w:val="24"/>
          <w:szCs w:val="24"/>
        </w:rPr>
        <w:t>f</w:t>
      </w:r>
      <w:r w:rsidRPr="008953EE">
        <w:rPr>
          <w:rFonts w:asciiTheme="minorHAnsi" w:eastAsia="Tw Cen MT" w:hAnsiTheme="minorHAnsi" w:cs="Tw Cen MT"/>
          <w:sz w:val="24"/>
          <w:szCs w:val="24"/>
        </w:rPr>
        <w:t>or this g</w:t>
      </w:r>
      <w:r w:rsidRPr="008953EE">
        <w:rPr>
          <w:rFonts w:asciiTheme="minorHAnsi" w:eastAsia="Tw Cen MT" w:hAnsiTheme="minorHAnsi" w:cs="Tw Cen MT"/>
          <w:spacing w:val="-2"/>
          <w:sz w:val="24"/>
          <w:szCs w:val="24"/>
        </w:rPr>
        <w:t>r</w:t>
      </w:r>
      <w:r w:rsidRPr="008953EE">
        <w:rPr>
          <w:rFonts w:asciiTheme="minorHAnsi" w:eastAsia="Tw Cen MT" w:hAnsiTheme="minorHAnsi" w:cs="Tw Cen MT"/>
          <w:sz w:val="24"/>
          <w:szCs w:val="24"/>
        </w:rPr>
        <w:t>ant:</w:t>
      </w:r>
    </w:p>
    <w:p w14:paraId="02C66060" w14:textId="77777777" w:rsidR="00FA313E" w:rsidRPr="00FA313E" w:rsidRDefault="00320DBD" w:rsidP="00160FF4">
      <w:pPr>
        <w:pStyle w:val="ListParagraph"/>
        <w:numPr>
          <w:ilvl w:val="0"/>
          <w:numId w:val="13"/>
        </w:numPr>
        <w:rPr>
          <w:rStyle w:val="Hyperlink"/>
          <w:rFonts w:asciiTheme="minorHAnsi" w:eastAsia="Tw Cen MT" w:hAnsiTheme="minorHAnsi" w:cs="Tw Cen MT"/>
          <w:color w:val="auto"/>
          <w:sz w:val="24"/>
          <w:szCs w:val="24"/>
          <w:u w:val="none"/>
        </w:rPr>
      </w:pPr>
      <w:r w:rsidRPr="00FA313E">
        <w:rPr>
          <w:rFonts w:asciiTheme="minorHAnsi" w:eastAsia="Tw Cen MT" w:hAnsiTheme="minorHAnsi" w:cs="Tw Cen MT"/>
          <w:position w:val="1"/>
          <w:sz w:val="24"/>
          <w:szCs w:val="24"/>
        </w:rPr>
        <w:t>Work</w:t>
      </w:r>
      <w:r w:rsidR="00164C88" w:rsidRPr="00FA313E">
        <w:rPr>
          <w:rFonts w:asciiTheme="minorHAnsi" w:eastAsia="Tw Cen MT" w:hAnsiTheme="minorHAnsi" w:cs="Tw Cen MT"/>
          <w:position w:val="1"/>
          <w:sz w:val="24"/>
          <w:szCs w:val="24"/>
        </w:rPr>
        <w:t xml:space="preserve"> within </w:t>
      </w:r>
      <w:r w:rsidR="001B5145" w:rsidRPr="00FA313E">
        <w:rPr>
          <w:rFonts w:asciiTheme="minorHAnsi" w:eastAsia="Tw Cen MT" w:hAnsiTheme="minorHAnsi" w:cs="Tw Cen MT"/>
          <w:position w:val="1"/>
          <w:sz w:val="24"/>
          <w:szCs w:val="24"/>
        </w:rPr>
        <w:t xml:space="preserve">the </w:t>
      </w:r>
      <w:r w:rsidR="002C76B5" w:rsidRPr="00FA313E">
        <w:rPr>
          <w:rFonts w:asciiTheme="minorHAnsi" w:eastAsia="Tw Cen MT" w:hAnsiTheme="minorHAnsi" w:cs="Tw Cen MT"/>
          <w:position w:val="1"/>
          <w:sz w:val="24"/>
          <w:szCs w:val="24"/>
        </w:rPr>
        <w:t>D</w:t>
      </w:r>
      <w:r w:rsidR="001B5145" w:rsidRPr="00FA313E">
        <w:rPr>
          <w:rFonts w:asciiTheme="minorHAnsi" w:eastAsia="Tw Cen MT" w:hAnsiTheme="minorHAnsi" w:cs="Tw Cen MT"/>
          <w:position w:val="1"/>
          <w:sz w:val="24"/>
          <w:szCs w:val="24"/>
        </w:rPr>
        <w:t>istrict</w:t>
      </w:r>
      <w:r w:rsidR="00164C88" w:rsidRPr="00FA313E">
        <w:rPr>
          <w:rFonts w:asciiTheme="minorHAnsi" w:eastAsia="Tw Cen MT" w:hAnsiTheme="minorHAnsi" w:cs="Tw Cen MT"/>
          <w:position w:val="1"/>
          <w:sz w:val="24"/>
          <w:szCs w:val="24"/>
        </w:rPr>
        <w:t>’s</w:t>
      </w:r>
      <w:r w:rsidR="00164C88" w:rsidRPr="00FA313E">
        <w:rPr>
          <w:rFonts w:asciiTheme="minorHAnsi" w:eastAsia="Tw Cen MT" w:hAnsiTheme="minorHAnsi" w:cs="Tw Cen MT"/>
          <w:color w:val="2C0DE3"/>
          <w:position w:val="1"/>
          <w:sz w:val="24"/>
          <w:szCs w:val="24"/>
        </w:rPr>
        <w:t xml:space="preserve"> </w:t>
      </w:r>
      <w:hyperlink r:id="rId13" w:history="1">
        <w:r w:rsidR="00164C88" w:rsidRPr="00FA313E">
          <w:rPr>
            <w:rStyle w:val="Hyperlink"/>
            <w:rFonts w:asciiTheme="minorHAnsi" w:eastAsia="Tw Cen MT" w:hAnsiTheme="minorHAnsi" w:cs="Tw Cen MT"/>
            <w:color w:val="2C0DE3"/>
            <w:position w:val="1"/>
            <w:sz w:val="24"/>
            <w:szCs w:val="24"/>
          </w:rPr>
          <w:t>service area</w:t>
        </w:r>
      </w:hyperlink>
      <w:r w:rsidR="00D07755" w:rsidRPr="00FA313E">
        <w:rPr>
          <w:rStyle w:val="Hyperlink"/>
          <w:rFonts w:asciiTheme="minorHAnsi" w:eastAsia="Tw Cen MT" w:hAnsiTheme="minorHAnsi" w:cs="Tw Cen MT"/>
          <w:color w:val="auto"/>
          <w:position w:val="1"/>
          <w:sz w:val="24"/>
          <w:szCs w:val="24"/>
        </w:rPr>
        <w:t>;</w:t>
      </w:r>
    </w:p>
    <w:p w14:paraId="50DB801A" w14:textId="59A34E1C" w:rsidR="00FA313E" w:rsidRPr="008953EE" w:rsidRDefault="00FA313E" w:rsidP="00160FF4">
      <w:pPr>
        <w:pStyle w:val="ListParagraph"/>
        <w:numPr>
          <w:ilvl w:val="0"/>
          <w:numId w:val="13"/>
        </w:numPr>
        <w:rPr>
          <w:rFonts w:asciiTheme="minorHAnsi" w:eastAsia="Tw Cen MT" w:hAnsiTheme="minorHAnsi" w:cs="Tw Cen MT"/>
          <w:sz w:val="24"/>
          <w:szCs w:val="24"/>
        </w:rPr>
      </w:pPr>
      <w:r w:rsidRPr="00FA313E">
        <w:rPr>
          <w:rStyle w:val="Hyperlink"/>
          <w:rFonts w:asciiTheme="minorHAnsi" w:eastAsia="Tw Cen MT" w:hAnsiTheme="minorHAnsi" w:cs="Tw Cen MT"/>
          <w:color w:val="auto"/>
          <w:position w:val="1"/>
          <w:sz w:val="24"/>
          <w:szCs w:val="24"/>
          <w:u w:val="none"/>
        </w:rPr>
        <w:t>H</w:t>
      </w:r>
      <w:r w:rsidRPr="00FA313E">
        <w:rPr>
          <w:rFonts w:asciiTheme="minorHAnsi" w:eastAsia="Tw Cen MT" w:hAnsiTheme="minorHAnsi" w:cs="Tw Cen MT"/>
          <w:position w:val="1"/>
          <w:sz w:val="24"/>
          <w:szCs w:val="24"/>
        </w:rPr>
        <w:t>ave at least one employee who has attended</w:t>
      </w:r>
      <w:r w:rsidRPr="00FA313E">
        <w:rPr>
          <w:rFonts w:asciiTheme="minorHAnsi" w:eastAsia="Tw Cen MT" w:hAnsiTheme="minorHAnsi" w:cs="Tw Cen MT"/>
          <w:spacing w:val="-1"/>
          <w:position w:val="1"/>
          <w:sz w:val="24"/>
          <w:szCs w:val="24"/>
        </w:rPr>
        <w:t xml:space="preserve"> </w:t>
      </w:r>
      <w:r w:rsidRPr="00FA313E">
        <w:rPr>
          <w:rFonts w:asciiTheme="minorHAnsi" w:eastAsia="Tw Cen MT" w:hAnsiTheme="minorHAnsi" w:cs="Tw Cen MT"/>
          <w:position w:val="1"/>
          <w:sz w:val="24"/>
          <w:szCs w:val="24"/>
        </w:rPr>
        <w:t>a winter mainte</w:t>
      </w:r>
      <w:r w:rsidRPr="00FA313E">
        <w:rPr>
          <w:rFonts w:asciiTheme="minorHAnsi" w:eastAsia="Tw Cen MT" w:hAnsiTheme="minorHAnsi" w:cs="Tw Cen MT"/>
          <w:spacing w:val="-1"/>
          <w:position w:val="1"/>
          <w:sz w:val="24"/>
          <w:szCs w:val="24"/>
        </w:rPr>
        <w:t>n</w:t>
      </w:r>
      <w:r w:rsidRPr="00FA313E">
        <w:rPr>
          <w:rFonts w:asciiTheme="minorHAnsi" w:eastAsia="Tw Cen MT" w:hAnsiTheme="minorHAnsi" w:cs="Tw Cen MT"/>
          <w:position w:val="1"/>
          <w:sz w:val="24"/>
          <w:szCs w:val="24"/>
        </w:rPr>
        <w:t>ance trai</w:t>
      </w:r>
      <w:r w:rsidRPr="00FA313E">
        <w:rPr>
          <w:rFonts w:asciiTheme="minorHAnsi" w:eastAsia="Tw Cen MT" w:hAnsiTheme="minorHAnsi" w:cs="Tw Cen MT"/>
          <w:spacing w:val="-1"/>
          <w:position w:val="1"/>
          <w:sz w:val="24"/>
          <w:szCs w:val="24"/>
        </w:rPr>
        <w:t>n</w:t>
      </w:r>
      <w:r w:rsidRPr="00FA313E">
        <w:rPr>
          <w:rFonts w:asciiTheme="minorHAnsi" w:eastAsia="Tw Cen MT" w:hAnsiTheme="minorHAnsi" w:cs="Tw Cen MT"/>
          <w:position w:val="1"/>
          <w:sz w:val="24"/>
          <w:szCs w:val="24"/>
        </w:rPr>
        <w:t>ing</w:t>
      </w:r>
      <w:r w:rsidRPr="00FA313E">
        <w:rPr>
          <w:rFonts w:asciiTheme="minorHAnsi" w:eastAsia="Tw Cen MT" w:hAnsiTheme="minorHAnsi" w:cs="Tw Cen MT"/>
          <w:sz w:val="24"/>
          <w:szCs w:val="24"/>
        </w:rPr>
        <w:t xml:space="preserve"> class</w:t>
      </w:r>
      <w:r w:rsidRPr="00FA313E">
        <w:rPr>
          <w:rFonts w:asciiTheme="minorHAnsi" w:eastAsia="Tw Cen MT" w:hAnsiTheme="minorHAnsi" w:cs="Tw Cen MT"/>
          <w:position w:val="1"/>
          <w:sz w:val="24"/>
          <w:szCs w:val="24"/>
        </w:rPr>
        <w:t xml:space="preserve"> that</w:t>
      </w:r>
      <w:r w:rsidRPr="00FA313E">
        <w:rPr>
          <w:rFonts w:asciiTheme="minorHAnsi" w:eastAsia="Tw Cen MT" w:hAnsiTheme="minorHAnsi" w:cs="Tw Cen MT"/>
          <w:spacing w:val="-1"/>
          <w:position w:val="1"/>
          <w:sz w:val="24"/>
          <w:szCs w:val="24"/>
        </w:rPr>
        <w:t xml:space="preserve"> </w:t>
      </w:r>
      <w:r w:rsidRPr="00FA313E">
        <w:rPr>
          <w:rFonts w:asciiTheme="minorHAnsi" w:eastAsia="Tw Cen MT" w:hAnsiTheme="minorHAnsi" w:cs="Tw Cen MT"/>
          <w:position w:val="1"/>
          <w:sz w:val="24"/>
          <w:szCs w:val="24"/>
        </w:rPr>
        <w:t>includes</w:t>
      </w:r>
      <w:r w:rsidRPr="00FA313E">
        <w:rPr>
          <w:rFonts w:asciiTheme="minorHAnsi" w:eastAsia="Tw Cen MT" w:hAnsiTheme="minorHAnsi" w:cs="Tw Cen MT"/>
          <w:spacing w:val="-1"/>
          <w:position w:val="1"/>
          <w:sz w:val="24"/>
          <w:szCs w:val="24"/>
        </w:rPr>
        <w:t xml:space="preserve"> </w:t>
      </w:r>
      <w:r w:rsidRPr="00FA313E">
        <w:rPr>
          <w:rFonts w:asciiTheme="minorHAnsi" w:eastAsia="Tw Cen MT" w:hAnsiTheme="minorHAnsi" w:cs="Tw Cen MT"/>
          <w:position w:val="1"/>
          <w:sz w:val="24"/>
          <w:szCs w:val="24"/>
        </w:rPr>
        <w:t>information</w:t>
      </w:r>
      <w:r w:rsidRPr="00FA313E">
        <w:rPr>
          <w:rFonts w:asciiTheme="minorHAnsi" w:eastAsia="Tw Cen MT" w:hAnsiTheme="minorHAnsi" w:cs="Tw Cen MT"/>
          <w:spacing w:val="-1"/>
          <w:position w:val="1"/>
          <w:sz w:val="24"/>
          <w:szCs w:val="24"/>
        </w:rPr>
        <w:t xml:space="preserve"> </w:t>
      </w:r>
      <w:r w:rsidRPr="00FA313E">
        <w:rPr>
          <w:rFonts w:asciiTheme="minorHAnsi" w:eastAsia="Tw Cen MT" w:hAnsiTheme="minorHAnsi" w:cs="Tw Cen MT"/>
          <w:position w:val="1"/>
          <w:sz w:val="24"/>
          <w:szCs w:val="24"/>
        </w:rPr>
        <w:t>about</w:t>
      </w:r>
      <w:r w:rsidRPr="00FA313E">
        <w:rPr>
          <w:rFonts w:asciiTheme="minorHAnsi" w:eastAsia="Tw Cen MT" w:hAnsiTheme="minorHAnsi" w:cs="Tw Cen MT"/>
          <w:spacing w:val="-1"/>
          <w:position w:val="1"/>
          <w:sz w:val="24"/>
          <w:szCs w:val="24"/>
        </w:rPr>
        <w:t xml:space="preserve"> </w:t>
      </w:r>
      <w:r w:rsidRPr="00FA313E">
        <w:rPr>
          <w:rFonts w:asciiTheme="minorHAnsi" w:eastAsia="Tw Cen MT" w:hAnsiTheme="minorHAnsi" w:cs="Tw Cen MT"/>
          <w:position w:val="1"/>
          <w:sz w:val="24"/>
          <w:szCs w:val="24"/>
        </w:rPr>
        <w:t>the environmental</w:t>
      </w:r>
      <w:r w:rsidRPr="00FA313E">
        <w:rPr>
          <w:rFonts w:asciiTheme="minorHAnsi" w:eastAsia="Tw Cen MT" w:hAnsiTheme="minorHAnsi" w:cs="Tw Cen MT"/>
          <w:spacing w:val="-2"/>
          <w:position w:val="1"/>
          <w:sz w:val="24"/>
          <w:szCs w:val="24"/>
        </w:rPr>
        <w:t xml:space="preserve"> </w:t>
      </w:r>
      <w:r w:rsidRPr="00FA313E">
        <w:rPr>
          <w:rFonts w:asciiTheme="minorHAnsi" w:eastAsia="Tw Cen MT" w:hAnsiTheme="minorHAnsi" w:cs="Tw Cen MT"/>
          <w:position w:val="1"/>
          <w:sz w:val="24"/>
          <w:szCs w:val="24"/>
        </w:rPr>
        <w:t>impacts</w:t>
      </w:r>
      <w:r w:rsidRPr="00FA313E">
        <w:rPr>
          <w:rFonts w:asciiTheme="minorHAnsi" w:eastAsia="Tw Cen MT" w:hAnsiTheme="minorHAnsi" w:cs="Tw Cen MT"/>
          <w:spacing w:val="-1"/>
          <w:position w:val="1"/>
          <w:sz w:val="24"/>
          <w:szCs w:val="24"/>
        </w:rPr>
        <w:t xml:space="preserve"> </w:t>
      </w:r>
      <w:r w:rsidRPr="00FA313E">
        <w:rPr>
          <w:rFonts w:asciiTheme="minorHAnsi" w:eastAsia="Tw Cen MT" w:hAnsiTheme="minorHAnsi" w:cs="Tw Cen MT"/>
          <w:position w:val="1"/>
          <w:sz w:val="24"/>
          <w:szCs w:val="24"/>
        </w:rPr>
        <w:t xml:space="preserve">of salt (all City of Madison Salt Certification classes </w:t>
      </w:r>
      <w:r>
        <w:rPr>
          <w:rFonts w:asciiTheme="minorHAnsi" w:eastAsia="Tw Cen MT" w:hAnsiTheme="minorHAnsi" w:cs="Tw Cen MT"/>
          <w:position w:val="1"/>
          <w:sz w:val="24"/>
          <w:szCs w:val="24"/>
        </w:rPr>
        <w:t xml:space="preserve">&amp; WI Salt Wise classes </w:t>
      </w:r>
      <w:r w:rsidRPr="00FA313E">
        <w:rPr>
          <w:rFonts w:asciiTheme="minorHAnsi" w:eastAsia="Tw Cen MT" w:hAnsiTheme="minorHAnsi" w:cs="Tw Cen MT"/>
          <w:position w:val="1"/>
          <w:sz w:val="24"/>
          <w:szCs w:val="24"/>
        </w:rPr>
        <w:t>count toward this requirement).</w:t>
      </w:r>
    </w:p>
    <w:p w14:paraId="16393398" w14:textId="77777777" w:rsidR="00164C88" w:rsidRPr="008953EE" w:rsidRDefault="00DB55E2" w:rsidP="00FA313E">
      <w:pPr>
        <w:pStyle w:val="ListParagraph"/>
        <w:numPr>
          <w:ilvl w:val="0"/>
          <w:numId w:val="13"/>
        </w:numPr>
        <w:rPr>
          <w:rFonts w:asciiTheme="minorHAnsi" w:eastAsia="Tw Cen MT" w:hAnsiTheme="minorHAnsi" w:cs="Tw Cen MT"/>
          <w:sz w:val="24"/>
          <w:szCs w:val="24"/>
        </w:rPr>
      </w:pP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 xml:space="preserve">Committed to reducing </w:t>
      </w:r>
      <w:r w:rsidR="00164C88" w:rsidRPr="008953EE">
        <w:rPr>
          <w:rFonts w:asciiTheme="minorHAnsi" w:eastAsia="Tw Cen MT" w:hAnsiTheme="minorHAnsi" w:cs="Tw Cen MT"/>
          <w:position w:val="1"/>
          <w:sz w:val="24"/>
          <w:szCs w:val="24"/>
        </w:rPr>
        <w:t>salt</w:t>
      </w: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 xml:space="preserve"> use</w:t>
      </w:r>
      <w:r w:rsidR="00164C88" w:rsidRPr="008953EE">
        <w:rPr>
          <w:rFonts w:asciiTheme="minorHAnsi" w:eastAsia="Tw Cen MT" w:hAnsiTheme="minorHAnsi" w:cs="Tw Cen MT"/>
          <w:position w:val="1"/>
          <w:sz w:val="24"/>
          <w:szCs w:val="24"/>
        </w:rPr>
        <w:t xml:space="preserve"> in winter maintena</w:t>
      </w:r>
      <w:r w:rsidR="00164C88" w:rsidRPr="008953EE">
        <w:rPr>
          <w:rFonts w:asciiTheme="minorHAnsi" w:eastAsia="Tw Cen MT" w:hAnsiTheme="minorHAnsi" w:cs="Tw Cen MT"/>
          <w:spacing w:val="-1"/>
          <w:position w:val="1"/>
          <w:sz w:val="24"/>
          <w:szCs w:val="24"/>
        </w:rPr>
        <w:t>n</w:t>
      </w:r>
      <w:r w:rsidR="00164C88" w:rsidRPr="008953EE">
        <w:rPr>
          <w:rFonts w:asciiTheme="minorHAnsi" w:eastAsia="Tw Cen MT" w:hAnsiTheme="minorHAnsi" w:cs="Tw Cen MT"/>
          <w:position w:val="1"/>
          <w:sz w:val="24"/>
          <w:szCs w:val="24"/>
        </w:rPr>
        <w:t>ce practi</w:t>
      </w:r>
      <w:r w:rsidR="00164C88" w:rsidRPr="008953EE">
        <w:rPr>
          <w:rFonts w:asciiTheme="minorHAnsi" w:eastAsia="Tw Cen MT" w:hAnsiTheme="minorHAnsi" w:cs="Tw Cen MT"/>
          <w:spacing w:val="-1"/>
          <w:position w:val="1"/>
          <w:sz w:val="24"/>
          <w:szCs w:val="24"/>
        </w:rPr>
        <w:t>c</w:t>
      </w:r>
      <w:r w:rsidR="00164C88" w:rsidRPr="008953EE">
        <w:rPr>
          <w:rFonts w:asciiTheme="minorHAnsi" w:eastAsia="Tw Cen MT" w:hAnsiTheme="minorHAnsi" w:cs="Tw Cen MT"/>
          <w:position w:val="1"/>
          <w:sz w:val="24"/>
          <w:szCs w:val="24"/>
        </w:rPr>
        <w:t>es</w:t>
      </w:r>
      <w:r w:rsidR="00D07755" w:rsidRPr="008953EE">
        <w:rPr>
          <w:rFonts w:asciiTheme="minorHAnsi" w:eastAsia="Tw Cen MT" w:hAnsiTheme="minorHAnsi" w:cs="Tw Cen MT"/>
          <w:position w:val="1"/>
          <w:sz w:val="24"/>
          <w:szCs w:val="24"/>
        </w:rPr>
        <w:t>; and</w:t>
      </w:r>
    </w:p>
    <w:p w14:paraId="28740E29" w14:textId="1EB2CD44" w:rsidR="00732D0B" w:rsidRPr="00192B41" w:rsidRDefault="00732D0B" w:rsidP="00FA313E">
      <w:pPr>
        <w:pStyle w:val="ListParagraph"/>
        <w:numPr>
          <w:ilvl w:val="0"/>
          <w:numId w:val="13"/>
        </w:numPr>
        <w:contextualSpacing w:val="0"/>
        <w:rPr>
          <w:rFonts w:asciiTheme="minorHAnsi" w:eastAsia="Tw Cen MT" w:hAnsiTheme="minorHAnsi" w:cstheme="minorHAnsi"/>
          <w:position w:val="1"/>
          <w:sz w:val="24"/>
          <w:szCs w:val="24"/>
        </w:rPr>
      </w:pPr>
      <w:r>
        <w:rPr>
          <w:rFonts w:asciiTheme="minorHAnsi" w:eastAsia="Tw Cen MT" w:hAnsiTheme="minorHAnsi" w:cstheme="minorHAnsi"/>
          <w:position w:val="1"/>
          <w:sz w:val="24"/>
          <w:szCs w:val="24"/>
        </w:rPr>
        <w:t>H</w:t>
      </w:r>
      <w:r w:rsidRPr="000A671E">
        <w:rPr>
          <w:rFonts w:asciiTheme="minorHAnsi" w:eastAsia="Tw Cen MT" w:hAnsiTheme="minorHAnsi" w:cstheme="minorHAnsi"/>
          <w:position w:val="1"/>
          <w:sz w:val="24"/>
          <w:szCs w:val="24"/>
        </w:rPr>
        <w:t xml:space="preserve">ave a written document, such as a </w:t>
      </w:r>
      <w:hyperlink r:id="rId14" w:history="1">
        <w:r w:rsidRPr="00192B41">
          <w:rPr>
            <w:rStyle w:val="Hyperlink"/>
            <w:rFonts w:asciiTheme="minorHAnsi" w:eastAsia="Tw Cen MT" w:hAnsiTheme="minorHAnsi" w:cstheme="minorHAnsi"/>
            <w:position w:val="1"/>
            <w:sz w:val="24"/>
            <w:szCs w:val="24"/>
          </w:rPr>
          <w:t>winter maintenance policy or a contract</w:t>
        </w:r>
      </w:hyperlink>
      <w:r>
        <w:rPr>
          <w:rFonts w:asciiTheme="minorHAnsi" w:eastAsia="Tw Cen MT" w:hAnsiTheme="minorHAnsi" w:cstheme="minorHAnsi"/>
          <w:position w:val="1"/>
          <w:sz w:val="24"/>
          <w:szCs w:val="24"/>
        </w:rPr>
        <w:t xml:space="preserve"> (examples linked)</w:t>
      </w:r>
      <w:r w:rsidRPr="000A671E">
        <w:rPr>
          <w:rFonts w:asciiTheme="minorHAnsi" w:eastAsia="Tw Cen MT" w:hAnsiTheme="minorHAnsi" w:cstheme="minorHAnsi"/>
          <w:position w:val="1"/>
          <w:sz w:val="24"/>
          <w:szCs w:val="24"/>
        </w:rPr>
        <w:t xml:space="preserve"> that state how and when your organization handles weather events. </w:t>
      </w:r>
      <w:r w:rsidRPr="00192B41">
        <w:rPr>
          <w:rFonts w:asciiTheme="minorHAnsi" w:eastAsia="Tw Cen MT" w:hAnsiTheme="minorHAnsi" w:cs="Tw Cen MT"/>
          <w:position w:val="1"/>
          <w:sz w:val="24"/>
          <w:szCs w:val="24"/>
        </w:rPr>
        <w:t>The policy should include things l</w:t>
      </w:r>
      <w:r w:rsidRPr="00192B41">
        <w:rPr>
          <w:rFonts w:asciiTheme="minorHAnsi" w:eastAsia="Tw Cen MT" w:hAnsiTheme="minorHAnsi" w:cstheme="minorHAnsi"/>
          <w:position w:val="1"/>
          <w:sz w:val="24"/>
          <w:szCs w:val="24"/>
        </w:rPr>
        <w:t xml:space="preserve">ike: </w:t>
      </w:r>
    </w:p>
    <w:p w14:paraId="075008EB" w14:textId="77777777" w:rsidR="00732D0B" w:rsidRPr="003B2703" w:rsidRDefault="00732D0B" w:rsidP="00FA313E">
      <w:pPr>
        <w:pStyle w:val="ListParagraph"/>
        <w:numPr>
          <w:ilvl w:val="1"/>
          <w:numId w:val="13"/>
        </w:numPr>
        <w:spacing w:after="120"/>
        <w:contextualSpacing w:val="0"/>
        <w:rPr>
          <w:rFonts w:asciiTheme="minorHAnsi" w:eastAsia="Tw Cen MT" w:hAnsiTheme="minorHAnsi" w:cs="Tw Cen MT"/>
          <w:position w:val="1"/>
          <w:sz w:val="24"/>
          <w:szCs w:val="24"/>
        </w:rPr>
      </w:pPr>
      <w:r w:rsidRPr="003B2703">
        <w:rPr>
          <w:rFonts w:asciiTheme="minorHAnsi" w:hAnsiTheme="minorHAnsi" w:cstheme="minorHAnsi"/>
          <w:sz w:val="24"/>
          <w:szCs w:val="24"/>
        </w:rPr>
        <w:t>procedures that will occur leading up to, during and after a winter event,</w:t>
      </w:r>
    </w:p>
    <w:p w14:paraId="2472CE5A" w14:textId="77777777" w:rsidR="00732D0B" w:rsidRPr="003B2703" w:rsidRDefault="00732D0B" w:rsidP="00FA313E">
      <w:pPr>
        <w:pStyle w:val="ListParagraph"/>
        <w:numPr>
          <w:ilvl w:val="1"/>
          <w:numId w:val="13"/>
        </w:numPr>
        <w:spacing w:before="120" w:after="120"/>
        <w:contextualSpacing w:val="0"/>
        <w:rPr>
          <w:rFonts w:asciiTheme="minorHAnsi" w:eastAsia="Tw Cen MT" w:hAnsiTheme="minorHAnsi" w:cs="Tw Cen MT"/>
          <w:position w:val="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3B2703">
        <w:rPr>
          <w:rFonts w:asciiTheme="minorHAnsi" w:hAnsiTheme="minorHAnsi" w:cstheme="minorHAnsi"/>
          <w:sz w:val="24"/>
          <w:szCs w:val="24"/>
        </w:rPr>
        <w:t xml:space="preserve">he order procedures will occur </w:t>
      </w:r>
      <w:r>
        <w:rPr>
          <w:rFonts w:asciiTheme="minorHAnsi" w:hAnsiTheme="minorHAnsi" w:cstheme="minorHAnsi"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sz w:val="24"/>
          <w:szCs w:val="24"/>
        </w:rPr>
        <w:t>ie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3B2703">
        <w:rPr>
          <w:rFonts w:asciiTheme="minorHAnsi" w:hAnsiTheme="minorHAnsi" w:cstheme="minorHAnsi"/>
          <w:sz w:val="24"/>
          <w:szCs w:val="24"/>
        </w:rPr>
        <w:t xml:space="preserve">which areas </w:t>
      </w:r>
      <w:r>
        <w:rPr>
          <w:rFonts w:asciiTheme="minorHAnsi" w:hAnsiTheme="minorHAnsi" w:cstheme="minorHAnsi"/>
          <w:sz w:val="24"/>
          <w:szCs w:val="24"/>
        </w:rPr>
        <w:t xml:space="preserve">are </w:t>
      </w:r>
      <w:r w:rsidRPr="003B2703">
        <w:rPr>
          <w:rFonts w:asciiTheme="minorHAnsi" w:hAnsiTheme="minorHAnsi" w:cstheme="minorHAnsi"/>
          <w:sz w:val="24"/>
          <w:szCs w:val="24"/>
        </w:rPr>
        <w:t>priority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63632843" w14:textId="77777777" w:rsidR="00732D0B" w:rsidRPr="003B2703" w:rsidRDefault="00732D0B" w:rsidP="00FA313E">
      <w:pPr>
        <w:pStyle w:val="ListParagraph"/>
        <w:numPr>
          <w:ilvl w:val="1"/>
          <w:numId w:val="13"/>
        </w:numPr>
        <w:spacing w:before="120" w:after="120"/>
        <w:contextualSpacing w:val="0"/>
        <w:rPr>
          <w:rFonts w:asciiTheme="minorHAnsi" w:eastAsia="Tw Cen MT" w:hAnsiTheme="minorHAnsi" w:cs="Tw Cen MT"/>
          <w:position w:val="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3B2703">
        <w:rPr>
          <w:rFonts w:asciiTheme="minorHAnsi" w:hAnsiTheme="minorHAnsi" w:cstheme="minorHAnsi"/>
          <w:sz w:val="24"/>
          <w:szCs w:val="24"/>
        </w:rPr>
        <w:t xml:space="preserve">utline of level of service and expectations </w:t>
      </w:r>
    </w:p>
    <w:p w14:paraId="15545B4E" w14:textId="77777777" w:rsidR="00732D0B" w:rsidRPr="008953EE" w:rsidRDefault="00732D0B" w:rsidP="00732D0B">
      <w:pPr>
        <w:tabs>
          <w:tab w:val="left" w:pos="3307"/>
          <w:tab w:val="left" w:pos="5667"/>
        </w:tabs>
        <w:spacing w:before="240" w:after="120"/>
        <w:rPr>
          <w:rFonts w:asciiTheme="minorHAnsi" w:eastAsia="Rockwell" w:hAnsiTheme="minorHAnsi"/>
          <w:b/>
          <w:sz w:val="24"/>
          <w:szCs w:val="24"/>
        </w:rPr>
      </w:pPr>
      <w:r>
        <w:rPr>
          <w:rFonts w:asciiTheme="minorHAnsi" w:eastAsia="Rockwell" w:hAnsiTheme="minorHAnsi"/>
          <w:b/>
          <w:sz w:val="24"/>
          <w:szCs w:val="24"/>
        </w:rPr>
        <w:t xml:space="preserve">THIS GRANT FUNDS… </w:t>
      </w:r>
      <w:r w:rsidRPr="008953EE">
        <w:rPr>
          <w:rFonts w:asciiTheme="minorHAnsi" w:eastAsia="Rockwell" w:hAnsiTheme="minorHAnsi"/>
          <w:b/>
          <w:sz w:val="24"/>
          <w:szCs w:val="24"/>
        </w:rPr>
        <w:tab/>
      </w:r>
      <w:r w:rsidRPr="008953EE">
        <w:rPr>
          <w:rFonts w:asciiTheme="minorHAnsi" w:eastAsia="Rockwell" w:hAnsiTheme="minorHAnsi"/>
          <w:b/>
          <w:sz w:val="24"/>
          <w:szCs w:val="24"/>
        </w:rPr>
        <w:tab/>
      </w:r>
    </w:p>
    <w:p w14:paraId="603F8C6F" w14:textId="69B96571" w:rsidR="00732D0B" w:rsidRDefault="00732D0B" w:rsidP="00732D0B">
      <w:pPr>
        <w:spacing w:after="120"/>
        <w:rPr>
          <w:rFonts w:asciiTheme="minorHAnsi" w:eastAsia="Tw Cen MT" w:hAnsiTheme="minorHAnsi" w:cs="Tw Cen MT"/>
          <w:position w:val="1"/>
          <w:sz w:val="24"/>
          <w:szCs w:val="24"/>
        </w:rPr>
      </w:pPr>
      <w:r>
        <w:rPr>
          <w:rFonts w:asciiTheme="minorHAnsi" w:eastAsia="Tw Cen MT" w:hAnsiTheme="minorHAnsi" w:cs="Tw Cen MT"/>
          <w:sz w:val="24"/>
          <w:szCs w:val="24"/>
        </w:rPr>
        <w:lastRenderedPageBreak/>
        <w:t xml:space="preserve">New or used equipment (including equipment purchase, parts, install/retrofit fees, calibration) that facilitates meeting (or exceeding) </w:t>
      </w:r>
      <w:hyperlink r:id="rId15" w:history="1">
        <w:r w:rsidRPr="0089395A">
          <w:rPr>
            <w:rStyle w:val="Hyperlink"/>
            <w:rFonts w:asciiTheme="minorHAnsi" w:eastAsia="Tw Cen MT" w:hAnsiTheme="minorHAnsi" w:cs="Tw Cen MT"/>
            <w:sz w:val="24"/>
            <w:szCs w:val="24"/>
          </w:rPr>
          <w:t>Dane County Application Rate Guidelines</w:t>
        </w:r>
      </w:hyperlink>
      <w:r>
        <w:rPr>
          <w:rFonts w:asciiTheme="minorHAnsi" w:eastAsia="Tw Cen MT" w:hAnsiTheme="minorHAnsi" w:cs="Tw Cen MT"/>
          <w:sz w:val="24"/>
          <w:szCs w:val="24"/>
        </w:rPr>
        <w:t>, and/or an overall decrease in salt use.</w:t>
      </w:r>
      <w:r>
        <w:rPr>
          <w:rFonts w:asciiTheme="minorHAnsi" w:eastAsia="Tw Cen MT" w:hAnsiTheme="minorHAnsi" w:cs="Tw Cen MT"/>
          <w:position w:val="1"/>
          <w:sz w:val="24"/>
          <w:szCs w:val="24"/>
        </w:rPr>
        <w:t xml:space="preserve"> Funding requests should align with accepted </w:t>
      </w:r>
      <w:hyperlink r:id="rId16" w:history="1">
        <w:r w:rsidRPr="00E86A17">
          <w:rPr>
            <w:rStyle w:val="Hyperlink"/>
            <w:rFonts w:asciiTheme="minorHAnsi" w:eastAsia="Tw Cen MT" w:hAnsiTheme="minorHAnsi" w:cs="Tw Cen MT"/>
            <w:position w:val="1"/>
            <w:sz w:val="24"/>
            <w:szCs w:val="24"/>
          </w:rPr>
          <w:t>best management practices</w:t>
        </w:r>
      </w:hyperlink>
      <w:r>
        <w:rPr>
          <w:rFonts w:asciiTheme="minorHAnsi" w:eastAsia="Tw Cen MT" w:hAnsiTheme="minorHAnsi" w:cs="Tw Cen MT"/>
          <w:position w:val="1"/>
          <w:sz w:val="24"/>
          <w:szCs w:val="24"/>
        </w:rPr>
        <w:t>. Examples include equipment tha</w:t>
      </w:r>
      <w:r w:rsidR="004D49FC">
        <w:rPr>
          <w:rFonts w:asciiTheme="minorHAnsi" w:eastAsia="Tw Cen MT" w:hAnsiTheme="minorHAnsi" w:cs="Tw Cen MT"/>
          <w:position w:val="1"/>
          <w:sz w:val="24"/>
          <w:szCs w:val="24"/>
        </w:rPr>
        <w:t>t:</w:t>
      </w:r>
    </w:p>
    <w:p w14:paraId="00FB7B02" w14:textId="2254C037" w:rsidR="00732D0B" w:rsidRDefault="00732D0B" w:rsidP="00732D0B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Theme="minorHAnsi" w:eastAsia="Tw Cen MT" w:hAnsiTheme="minorHAnsi" w:cs="Tw Cen MT"/>
          <w:position w:val="1"/>
          <w:sz w:val="24"/>
          <w:szCs w:val="24"/>
        </w:rPr>
      </w:pPr>
      <w:r>
        <w:rPr>
          <w:rFonts w:asciiTheme="minorHAnsi" w:eastAsia="Tw Cen MT" w:hAnsiTheme="minorHAnsi" w:cs="Tw Cen MT"/>
          <w:position w:val="1"/>
          <w:sz w:val="24"/>
          <w:szCs w:val="24"/>
        </w:rPr>
        <w:t>i</w:t>
      </w:r>
      <w:r w:rsidRPr="0089395A">
        <w:rPr>
          <w:rFonts w:asciiTheme="minorHAnsi" w:eastAsia="Tw Cen MT" w:hAnsiTheme="minorHAnsi" w:cs="Tw Cen MT"/>
          <w:position w:val="1"/>
          <w:sz w:val="24"/>
          <w:szCs w:val="24"/>
        </w:rPr>
        <w:t>mprove physical</w:t>
      </w:r>
      <w:r>
        <w:rPr>
          <w:rFonts w:asciiTheme="minorHAnsi" w:eastAsia="Tw Cen MT" w:hAnsiTheme="minorHAnsi" w:cs="Tw Cen MT"/>
          <w:position w:val="1"/>
          <w:sz w:val="24"/>
          <w:szCs w:val="24"/>
        </w:rPr>
        <w:t xml:space="preserve"> snow/ice</w:t>
      </w:r>
      <w:r w:rsidRPr="0089395A">
        <w:rPr>
          <w:rFonts w:asciiTheme="minorHAnsi" w:eastAsia="Tw Cen MT" w:hAnsiTheme="minorHAnsi" w:cs="Tw Cen MT"/>
          <w:position w:val="1"/>
          <w:sz w:val="24"/>
          <w:szCs w:val="24"/>
        </w:rPr>
        <w:t xml:space="preserve"> removal, </w:t>
      </w:r>
      <w:r>
        <w:rPr>
          <w:rFonts w:asciiTheme="minorHAnsi" w:eastAsia="Tw Cen MT" w:hAnsiTheme="minorHAnsi" w:cs="Tw Cen MT"/>
          <w:position w:val="1"/>
          <w:sz w:val="24"/>
          <w:szCs w:val="24"/>
        </w:rPr>
        <w:t>like</w:t>
      </w:r>
      <w:r w:rsidRPr="0089395A">
        <w:rPr>
          <w:rFonts w:asciiTheme="minorHAnsi" w:eastAsia="Tw Cen MT" w:hAnsiTheme="minorHAnsi" w:cs="Tw Cen MT"/>
          <w:position w:val="1"/>
          <w:sz w:val="24"/>
          <w:szCs w:val="24"/>
        </w:rPr>
        <w:t xml:space="preserve"> </w:t>
      </w:r>
      <w:r>
        <w:rPr>
          <w:rFonts w:asciiTheme="minorHAnsi" w:eastAsia="Tw Cen MT" w:hAnsiTheme="minorHAnsi" w:cs="Tw Cen MT"/>
          <w:position w:val="1"/>
          <w:sz w:val="24"/>
          <w:szCs w:val="24"/>
        </w:rPr>
        <w:t>rotary brooms (bushes)</w:t>
      </w:r>
      <w:r w:rsidR="004D49FC">
        <w:rPr>
          <w:rFonts w:asciiTheme="minorHAnsi" w:eastAsia="Tw Cen MT" w:hAnsiTheme="minorHAnsi" w:cs="Tw Cen MT"/>
          <w:position w:val="1"/>
          <w:sz w:val="24"/>
          <w:szCs w:val="24"/>
        </w:rPr>
        <w:t xml:space="preserve"> or </w:t>
      </w:r>
      <w:r>
        <w:rPr>
          <w:rFonts w:asciiTheme="minorHAnsi" w:eastAsia="Tw Cen MT" w:hAnsiTheme="minorHAnsi" w:cs="Tw Cen MT"/>
          <w:position w:val="1"/>
          <w:sz w:val="24"/>
          <w:szCs w:val="24"/>
        </w:rPr>
        <w:t>enhanced</w:t>
      </w:r>
      <w:r w:rsidRPr="0089395A">
        <w:rPr>
          <w:rFonts w:asciiTheme="minorHAnsi" w:eastAsia="Tw Cen MT" w:hAnsiTheme="minorHAnsi" w:cs="Tw Cen MT"/>
          <w:position w:val="1"/>
          <w:sz w:val="24"/>
          <w:szCs w:val="24"/>
        </w:rPr>
        <w:t xml:space="preserve"> plow bla</w:t>
      </w:r>
      <w:r>
        <w:rPr>
          <w:rFonts w:asciiTheme="minorHAnsi" w:eastAsia="Tw Cen MT" w:hAnsiTheme="minorHAnsi" w:cs="Tw Cen MT"/>
          <w:position w:val="1"/>
          <w:sz w:val="24"/>
          <w:szCs w:val="24"/>
        </w:rPr>
        <w:t xml:space="preserve">des </w:t>
      </w:r>
    </w:p>
    <w:p w14:paraId="4AAAB8CB" w14:textId="25611DD8" w:rsidR="00732D0B" w:rsidRDefault="00732D0B" w:rsidP="00732D0B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Theme="minorHAnsi" w:eastAsia="Tw Cen MT" w:hAnsiTheme="minorHAnsi" w:cs="Tw Cen MT"/>
          <w:position w:val="1"/>
          <w:sz w:val="24"/>
          <w:szCs w:val="24"/>
        </w:rPr>
      </w:pPr>
      <w:r>
        <w:rPr>
          <w:rFonts w:asciiTheme="minorHAnsi" w:eastAsia="Tw Cen MT" w:hAnsiTheme="minorHAnsi" w:cs="Tw Cen MT"/>
          <w:position w:val="1"/>
          <w:sz w:val="24"/>
          <w:szCs w:val="24"/>
        </w:rPr>
        <w:t>reduce</w:t>
      </w:r>
      <w:r w:rsidR="004D49FC">
        <w:rPr>
          <w:rFonts w:asciiTheme="minorHAnsi" w:eastAsia="Tw Cen MT" w:hAnsiTheme="minorHAnsi" w:cs="Tw Cen MT"/>
          <w:position w:val="1"/>
          <w:sz w:val="24"/>
          <w:szCs w:val="24"/>
        </w:rPr>
        <w:t>s</w:t>
      </w:r>
      <w:r>
        <w:rPr>
          <w:rFonts w:asciiTheme="minorHAnsi" w:eastAsia="Tw Cen MT" w:hAnsiTheme="minorHAnsi" w:cs="Tw Cen MT"/>
          <w:position w:val="1"/>
          <w:sz w:val="24"/>
          <w:szCs w:val="24"/>
        </w:rPr>
        <w:t xml:space="preserve"> salt application rates, such as brine application booms or drop spreaders </w:t>
      </w:r>
    </w:p>
    <w:p w14:paraId="12801F03" w14:textId="77867102" w:rsidR="00732D0B" w:rsidRPr="00B9134D" w:rsidRDefault="00732D0B" w:rsidP="00732D0B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Theme="minorHAnsi" w:eastAsia="Rockwell" w:hAnsiTheme="minorHAnsi"/>
          <w:b/>
          <w:position w:val="-1"/>
          <w:sz w:val="24"/>
          <w:szCs w:val="24"/>
        </w:rPr>
      </w:pPr>
      <w:r>
        <w:rPr>
          <w:rFonts w:asciiTheme="minorHAnsi" w:eastAsia="Tw Cen MT" w:hAnsiTheme="minorHAnsi" w:cs="Tw Cen MT"/>
          <w:position w:val="1"/>
          <w:sz w:val="24"/>
          <w:szCs w:val="24"/>
        </w:rPr>
        <w:t>increase</w:t>
      </w:r>
      <w:r w:rsidR="004D49FC">
        <w:rPr>
          <w:rFonts w:asciiTheme="minorHAnsi" w:eastAsia="Tw Cen MT" w:hAnsiTheme="minorHAnsi" w:cs="Tw Cen MT"/>
          <w:position w:val="1"/>
          <w:sz w:val="24"/>
          <w:szCs w:val="24"/>
        </w:rPr>
        <w:t>s</w:t>
      </w:r>
      <w:r>
        <w:rPr>
          <w:rFonts w:asciiTheme="minorHAnsi" w:eastAsia="Tw Cen MT" w:hAnsiTheme="minorHAnsi" w:cs="Tw Cen MT"/>
          <w:position w:val="1"/>
          <w:sz w:val="24"/>
          <w:szCs w:val="24"/>
        </w:rPr>
        <w:t xml:space="preserve"> precision of salt application, as in the case of GPS ground speed control, pre-wetting equipment, calibrations, and equipment retrofits </w:t>
      </w:r>
    </w:p>
    <w:p w14:paraId="1D929AE7" w14:textId="2FAD9834" w:rsidR="000F1A99" w:rsidRDefault="007D146E" w:rsidP="00732D0B">
      <w:pPr>
        <w:spacing w:after="120"/>
        <w:rPr>
          <w:rFonts w:asciiTheme="minorHAnsi" w:eastAsia="Rockwell" w:hAnsiTheme="minorHAnsi"/>
          <w:bCs/>
          <w:position w:val="-1"/>
          <w:sz w:val="24"/>
          <w:szCs w:val="24"/>
        </w:rPr>
      </w:pPr>
      <w:r>
        <w:rPr>
          <w:rFonts w:asciiTheme="minorHAnsi" w:eastAsia="Rockwell" w:hAnsiTheme="minorHAnsi"/>
          <w:bCs/>
          <w:position w:val="-1"/>
          <w:sz w:val="24"/>
          <w:szCs w:val="24"/>
        </w:rPr>
        <w:t xml:space="preserve">The purpose of providing this incentive is to accelerate adoption of equipment that reinforces best management practices </w:t>
      </w:r>
      <w:r w:rsidR="000F1A99">
        <w:rPr>
          <w:rFonts w:asciiTheme="minorHAnsi" w:eastAsia="Rockwell" w:hAnsiTheme="minorHAnsi"/>
          <w:bCs/>
          <w:position w:val="-1"/>
          <w:sz w:val="24"/>
          <w:szCs w:val="24"/>
        </w:rPr>
        <w:t>and</w:t>
      </w:r>
      <w:r>
        <w:rPr>
          <w:rFonts w:asciiTheme="minorHAnsi" w:eastAsia="Rockwell" w:hAnsiTheme="minorHAnsi"/>
          <w:bCs/>
          <w:position w:val="-1"/>
          <w:sz w:val="24"/>
          <w:szCs w:val="24"/>
        </w:rPr>
        <w:t xml:space="preserve"> result</w:t>
      </w:r>
      <w:r w:rsidR="000F1A99">
        <w:rPr>
          <w:rFonts w:asciiTheme="minorHAnsi" w:eastAsia="Rockwell" w:hAnsiTheme="minorHAnsi"/>
          <w:bCs/>
          <w:position w:val="-1"/>
          <w:sz w:val="24"/>
          <w:szCs w:val="24"/>
        </w:rPr>
        <w:t>s</w:t>
      </w:r>
      <w:r>
        <w:rPr>
          <w:rFonts w:asciiTheme="minorHAnsi" w:eastAsia="Rockwell" w:hAnsiTheme="minorHAnsi"/>
          <w:bCs/>
          <w:position w:val="-1"/>
          <w:sz w:val="24"/>
          <w:szCs w:val="24"/>
        </w:rPr>
        <w:t xml:space="preserve"> in reduced salt use</w:t>
      </w:r>
      <w:r w:rsidR="000F1A99">
        <w:rPr>
          <w:rFonts w:asciiTheme="minorHAnsi" w:eastAsia="Rockwell" w:hAnsiTheme="minorHAnsi"/>
          <w:bCs/>
          <w:position w:val="-1"/>
          <w:sz w:val="24"/>
          <w:szCs w:val="24"/>
        </w:rPr>
        <w:t xml:space="preserve">. A primary goal is to </w:t>
      </w:r>
      <w:r>
        <w:rPr>
          <w:rFonts w:asciiTheme="minorHAnsi" w:eastAsia="Rockwell" w:hAnsiTheme="minorHAnsi"/>
          <w:bCs/>
          <w:position w:val="-1"/>
          <w:sz w:val="24"/>
          <w:szCs w:val="24"/>
        </w:rPr>
        <w:t xml:space="preserve">aid in situations where cost is a primary barrier to using equipment that </w:t>
      </w:r>
      <w:r w:rsidR="000F1A99">
        <w:rPr>
          <w:rFonts w:asciiTheme="minorHAnsi" w:eastAsia="Rockwell" w:hAnsiTheme="minorHAnsi"/>
          <w:bCs/>
          <w:position w:val="-1"/>
          <w:sz w:val="24"/>
          <w:szCs w:val="24"/>
        </w:rPr>
        <w:t>yield</w:t>
      </w:r>
      <w:r w:rsidR="00BD52E5">
        <w:rPr>
          <w:rFonts w:asciiTheme="minorHAnsi" w:eastAsia="Rockwell" w:hAnsiTheme="minorHAnsi"/>
          <w:bCs/>
          <w:position w:val="-1"/>
          <w:sz w:val="24"/>
          <w:szCs w:val="24"/>
        </w:rPr>
        <w:t>s</w:t>
      </w:r>
      <w:r>
        <w:rPr>
          <w:rFonts w:asciiTheme="minorHAnsi" w:eastAsia="Rockwell" w:hAnsiTheme="minorHAnsi"/>
          <w:bCs/>
          <w:position w:val="-1"/>
          <w:sz w:val="24"/>
          <w:szCs w:val="24"/>
        </w:rPr>
        <w:t xml:space="preserve"> reduced salt application rates. </w:t>
      </w:r>
      <w:r w:rsidR="00732D0B">
        <w:rPr>
          <w:rFonts w:asciiTheme="minorHAnsi" w:eastAsia="Rockwell" w:hAnsiTheme="minorHAnsi"/>
          <w:bCs/>
          <w:position w:val="-1"/>
          <w:sz w:val="24"/>
          <w:szCs w:val="24"/>
        </w:rPr>
        <w:t xml:space="preserve">This grant typically does </w:t>
      </w:r>
      <w:r w:rsidR="00732D0B" w:rsidRPr="00192B41">
        <w:rPr>
          <w:rFonts w:asciiTheme="minorHAnsi" w:eastAsia="Rockwell" w:hAnsiTheme="minorHAnsi"/>
          <w:bCs/>
          <w:position w:val="-1"/>
          <w:sz w:val="24"/>
          <w:szCs w:val="24"/>
          <w:u w:val="single"/>
        </w:rPr>
        <w:t>not</w:t>
      </w:r>
      <w:r w:rsidR="00732D0B">
        <w:rPr>
          <w:rFonts w:asciiTheme="minorHAnsi" w:eastAsia="Rockwell" w:hAnsiTheme="minorHAnsi"/>
          <w:bCs/>
          <w:position w:val="-1"/>
          <w:sz w:val="24"/>
          <w:szCs w:val="24"/>
        </w:rPr>
        <w:t xml:space="preserve"> cover routine operational maintenance</w:t>
      </w:r>
      <w:r>
        <w:rPr>
          <w:rFonts w:asciiTheme="minorHAnsi" w:eastAsia="Rockwell" w:hAnsiTheme="minorHAnsi"/>
          <w:bCs/>
          <w:position w:val="-1"/>
          <w:sz w:val="24"/>
          <w:szCs w:val="24"/>
        </w:rPr>
        <w:t xml:space="preserve"> such as running/operating plows</w:t>
      </w:r>
      <w:r w:rsidR="000F1A99">
        <w:rPr>
          <w:rFonts w:asciiTheme="minorHAnsi" w:eastAsia="Rockwell" w:hAnsiTheme="minorHAnsi"/>
          <w:bCs/>
          <w:position w:val="-1"/>
          <w:sz w:val="24"/>
          <w:szCs w:val="24"/>
        </w:rPr>
        <w:t>, however special cases where quantifiable salt savings can be demonstrated may be considered.</w:t>
      </w:r>
      <w:r w:rsidR="00732D0B">
        <w:rPr>
          <w:rFonts w:asciiTheme="minorHAnsi" w:eastAsia="Rockwell" w:hAnsiTheme="minorHAnsi"/>
          <w:bCs/>
          <w:position w:val="-1"/>
          <w:sz w:val="24"/>
          <w:szCs w:val="24"/>
        </w:rPr>
        <w:t xml:space="preserve"> </w:t>
      </w:r>
    </w:p>
    <w:p w14:paraId="58327E2B" w14:textId="10E71A83" w:rsidR="00732D0B" w:rsidRDefault="000F1A99" w:rsidP="00732D0B">
      <w:pPr>
        <w:spacing w:after="120"/>
        <w:rPr>
          <w:rFonts w:asciiTheme="minorHAnsi" w:eastAsia="Rockwell" w:hAnsiTheme="minorHAnsi"/>
          <w:bCs/>
          <w:position w:val="-1"/>
          <w:sz w:val="24"/>
          <w:szCs w:val="24"/>
        </w:rPr>
      </w:pPr>
      <w:r>
        <w:rPr>
          <w:rFonts w:asciiTheme="minorHAnsi" w:eastAsia="Rockwell" w:hAnsiTheme="minorHAnsi"/>
          <w:bCs/>
          <w:position w:val="-1"/>
          <w:sz w:val="24"/>
          <w:szCs w:val="24"/>
        </w:rPr>
        <w:t>This grant will not fund any</w:t>
      </w:r>
      <w:r w:rsidR="00732D0B">
        <w:rPr>
          <w:rFonts w:asciiTheme="minorHAnsi" w:eastAsia="Rockwell" w:hAnsiTheme="minorHAnsi"/>
          <w:bCs/>
          <w:position w:val="-1"/>
          <w:sz w:val="24"/>
          <w:szCs w:val="24"/>
        </w:rPr>
        <w:t xml:space="preserve"> purchase of chloride-containing products or brine </w:t>
      </w:r>
      <w:proofErr w:type="gramStart"/>
      <w:r w:rsidR="00732D0B">
        <w:rPr>
          <w:rFonts w:asciiTheme="minorHAnsi" w:eastAsia="Rockwell" w:hAnsiTheme="minorHAnsi"/>
          <w:bCs/>
          <w:position w:val="-1"/>
          <w:sz w:val="24"/>
          <w:szCs w:val="24"/>
        </w:rPr>
        <w:t>makers, and</w:t>
      </w:r>
      <w:proofErr w:type="gramEnd"/>
      <w:r w:rsidR="00732D0B">
        <w:rPr>
          <w:rFonts w:asciiTheme="minorHAnsi" w:eastAsia="Rockwell" w:hAnsiTheme="minorHAnsi"/>
          <w:bCs/>
          <w:position w:val="-1"/>
          <w:sz w:val="24"/>
          <w:szCs w:val="24"/>
        </w:rPr>
        <w:t xml:space="preserve"> </w:t>
      </w:r>
      <w:r w:rsidR="00732D0B" w:rsidRPr="00671DBC">
        <w:rPr>
          <w:rFonts w:asciiTheme="minorHAnsi" w:eastAsia="Rockwell" w:hAnsiTheme="minorHAnsi"/>
          <w:bCs/>
          <w:position w:val="-1"/>
          <w:sz w:val="24"/>
          <w:szCs w:val="24"/>
        </w:rPr>
        <w:t xml:space="preserve">will </w:t>
      </w:r>
      <w:r w:rsidR="00732D0B" w:rsidRPr="00671DBC">
        <w:rPr>
          <w:rFonts w:asciiTheme="minorHAnsi" w:eastAsia="Rockwell" w:hAnsiTheme="minorHAnsi"/>
          <w:bCs/>
          <w:position w:val="-1"/>
          <w:sz w:val="24"/>
          <w:szCs w:val="24"/>
          <w:u w:val="single"/>
        </w:rPr>
        <w:t>not</w:t>
      </w:r>
      <w:r w:rsidR="00732D0B" w:rsidRPr="00671DBC">
        <w:rPr>
          <w:rFonts w:asciiTheme="minorHAnsi" w:eastAsia="Rockwell" w:hAnsiTheme="minorHAnsi"/>
          <w:bCs/>
          <w:position w:val="-1"/>
          <w:sz w:val="24"/>
          <w:szCs w:val="24"/>
        </w:rPr>
        <w:t xml:space="preserve"> retroactively fund equipment purchase. </w:t>
      </w:r>
      <w:r w:rsidR="00732D0B" w:rsidRPr="000F1A99">
        <w:rPr>
          <w:rFonts w:asciiTheme="minorHAnsi" w:eastAsia="Rockwell" w:hAnsiTheme="minorHAnsi"/>
          <w:b/>
          <w:position w:val="-1"/>
          <w:sz w:val="24"/>
          <w:szCs w:val="24"/>
        </w:rPr>
        <w:t xml:space="preserve">Past purchases will </w:t>
      </w:r>
      <w:r w:rsidR="00732D0B" w:rsidRPr="000F1A99">
        <w:rPr>
          <w:rFonts w:asciiTheme="minorHAnsi" w:eastAsia="Rockwell" w:hAnsiTheme="minorHAnsi"/>
          <w:b/>
          <w:position w:val="-1"/>
          <w:sz w:val="24"/>
          <w:szCs w:val="24"/>
          <w:u w:val="single"/>
        </w:rPr>
        <w:t>not</w:t>
      </w:r>
      <w:r w:rsidR="00732D0B" w:rsidRPr="000F1A99">
        <w:rPr>
          <w:rFonts w:asciiTheme="minorHAnsi" w:eastAsia="Rockwell" w:hAnsiTheme="minorHAnsi"/>
          <w:b/>
          <w:position w:val="-1"/>
          <w:sz w:val="24"/>
          <w:szCs w:val="24"/>
        </w:rPr>
        <w:t xml:space="preserve"> be considered for grant funding.  </w:t>
      </w:r>
    </w:p>
    <w:p w14:paraId="241F2DC9" w14:textId="4064279A" w:rsidR="00732D0B" w:rsidRDefault="00732D0B" w:rsidP="00732D0B">
      <w:pPr>
        <w:spacing w:after="120"/>
        <w:rPr>
          <w:rFonts w:asciiTheme="minorHAnsi" w:eastAsia="Rockwell" w:hAnsiTheme="minorHAnsi"/>
          <w:bCs/>
          <w:position w:val="-1"/>
          <w:sz w:val="24"/>
          <w:szCs w:val="24"/>
        </w:rPr>
      </w:pPr>
      <w:r w:rsidRPr="005D5CCB">
        <w:rPr>
          <w:rFonts w:asciiTheme="minorHAnsi" w:eastAsia="Rockwell" w:hAnsiTheme="minorHAnsi"/>
          <w:bCs/>
          <w:position w:val="-1"/>
          <w:sz w:val="24"/>
          <w:szCs w:val="24"/>
        </w:rPr>
        <w:t xml:space="preserve">Any equipment that applies chloride deicing products must include information about application rate </w:t>
      </w:r>
      <w:r w:rsidRPr="00671DBC">
        <w:rPr>
          <w:rFonts w:asciiTheme="minorHAnsi" w:eastAsia="Rockwell" w:hAnsiTheme="minorHAnsi"/>
          <w:bCs/>
          <w:position w:val="-1"/>
          <w:sz w:val="24"/>
          <w:szCs w:val="24"/>
        </w:rPr>
        <w:t>both during application and at the time of invoicing for grant award.</w:t>
      </w:r>
      <w:r>
        <w:rPr>
          <w:rFonts w:asciiTheme="minorHAnsi" w:eastAsia="Rockwell" w:hAnsiTheme="minorHAnsi"/>
          <w:bCs/>
          <w:position w:val="-1"/>
          <w:sz w:val="24"/>
          <w:szCs w:val="24"/>
        </w:rPr>
        <w:t xml:space="preserve"> </w:t>
      </w:r>
    </w:p>
    <w:p w14:paraId="2600036D" w14:textId="0CB2AC7E" w:rsidR="00164C88" w:rsidRPr="008953EE" w:rsidRDefault="00164C88" w:rsidP="002C76B5">
      <w:pPr>
        <w:tabs>
          <w:tab w:val="left" w:pos="3307"/>
          <w:tab w:val="left" w:pos="5667"/>
        </w:tabs>
        <w:spacing w:before="240" w:after="120"/>
        <w:rPr>
          <w:rFonts w:asciiTheme="minorHAnsi" w:eastAsia="Rockwell" w:hAnsiTheme="minorHAnsi"/>
          <w:b/>
          <w:sz w:val="24"/>
          <w:szCs w:val="24"/>
        </w:rPr>
      </w:pPr>
      <w:r w:rsidRPr="008953EE">
        <w:rPr>
          <w:rFonts w:asciiTheme="minorHAnsi" w:eastAsia="Rockwell" w:hAnsiTheme="minorHAnsi"/>
          <w:b/>
          <w:sz w:val="24"/>
          <w:szCs w:val="24"/>
        </w:rPr>
        <w:t>RE</w:t>
      </w:r>
      <w:r w:rsidRPr="008953EE">
        <w:rPr>
          <w:rFonts w:asciiTheme="minorHAnsi" w:eastAsia="Rockwell" w:hAnsiTheme="minorHAnsi"/>
          <w:b/>
          <w:spacing w:val="-6"/>
          <w:sz w:val="24"/>
          <w:szCs w:val="24"/>
        </w:rPr>
        <w:t>Q</w:t>
      </w:r>
      <w:r w:rsidRPr="008953EE">
        <w:rPr>
          <w:rFonts w:asciiTheme="minorHAnsi" w:eastAsia="Rockwell" w:hAnsiTheme="minorHAnsi"/>
          <w:b/>
          <w:sz w:val="24"/>
          <w:szCs w:val="24"/>
        </w:rPr>
        <w:t>UIREMENTS</w:t>
      </w:r>
      <w:r w:rsidR="0019365D" w:rsidRPr="008953EE">
        <w:rPr>
          <w:rFonts w:asciiTheme="minorHAnsi" w:eastAsia="Rockwell" w:hAnsiTheme="minorHAnsi"/>
          <w:b/>
          <w:sz w:val="24"/>
          <w:szCs w:val="24"/>
        </w:rPr>
        <w:tab/>
      </w:r>
      <w:r w:rsidR="00FE37D6" w:rsidRPr="008953EE">
        <w:rPr>
          <w:rFonts w:asciiTheme="minorHAnsi" w:eastAsia="Rockwell" w:hAnsiTheme="minorHAnsi"/>
          <w:b/>
          <w:sz w:val="24"/>
          <w:szCs w:val="24"/>
        </w:rPr>
        <w:tab/>
      </w:r>
    </w:p>
    <w:p w14:paraId="49FC251D" w14:textId="67B98676" w:rsidR="00BD52E5" w:rsidRPr="00BD52E5" w:rsidRDefault="00BD52E5" w:rsidP="00BD52E5">
      <w:pPr>
        <w:spacing w:after="120"/>
        <w:rPr>
          <w:rFonts w:asciiTheme="minorHAnsi" w:eastAsia="Tw Cen MT" w:hAnsiTheme="minorHAnsi" w:cstheme="minorHAnsi"/>
          <w:sz w:val="24"/>
          <w:szCs w:val="24"/>
        </w:rPr>
      </w:pPr>
      <w:r w:rsidRPr="00BD52E5">
        <w:rPr>
          <w:rFonts w:asciiTheme="minorHAnsi" w:eastAsia="Tw Cen MT" w:hAnsiTheme="minorHAnsi" w:cs="Tw Cen MT"/>
          <w:sz w:val="24"/>
          <w:szCs w:val="24"/>
        </w:rPr>
        <w:t xml:space="preserve">Grant awardees are expected to: </w:t>
      </w:r>
    </w:p>
    <w:p w14:paraId="5A6D3C17" w14:textId="6FD7EF16" w:rsidR="00164C88" w:rsidRPr="008953EE" w:rsidRDefault="00164C88" w:rsidP="00160FF4">
      <w:pPr>
        <w:pStyle w:val="ListParagraph"/>
        <w:numPr>
          <w:ilvl w:val="0"/>
          <w:numId w:val="14"/>
        </w:numPr>
        <w:rPr>
          <w:rFonts w:asciiTheme="minorHAnsi" w:eastAsia="Tw Cen MT" w:hAnsiTheme="minorHAnsi" w:cs="Tw Cen MT"/>
          <w:sz w:val="24"/>
          <w:szCs w:val="24"/>
        </w:rPr>
      </w:pPr>
      <w:r w:rsidRPr="008953EE">
        <w:rPr>
          <w:rFonts w:asciiTheme="minorHAnsi" w:eastAsia="Tw Cen MT" w:hAnsiTheme="minorHAnsi" w:cs="Tw Cen MT"/>
          <w:sz w:val="24"/>
          <w:szCs w:val="24"/>
        </w:rPr>
        <w:t>Complete a salt reduc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>t</w:t>
      </w:r>
      <w:hyperlink>
        <w:r w:rsidRPr="008953EE">
          <w:rPr>
            <w:rFonts w:asciiTheme="minorHAnsi" w:eastAsia="Tw Cen MT" w:hAnsiTheme="minorHAnsi" w:cs="Tw Cen MT"/>
            <w:sz w:val="24"/>
            <w:szCs w:val="24"/>
          </w:rPr>
          <w:t xml:space="preserve">ion project in </w:t>
        </w:r>
        <w:r w:rsidR="002C76B5">
          <w:rPr>
            <w:rFonts w:asciiTheme="minorHAnsi" w:eastAsia="Tw Cen MT" w:hAnsiTheme="minorHAnsi" w:cs="Tw Cen MT"/>
            <w:sz w:val="24"/>
            <w:szCs w:val="24"/>
          </w:rPr>
          <w:t>D</w:t>
        </w:r>
        <w:r w:rsidR="00160FF4" w:rsidRPr="008953EE">
          <w:rPr>
            <w:rFonts w:asciiTheme="minorHAnsi" w:eastAsia="Tw Cen MT" w:hAnsiTheme="minorHAnsi" w:cs="Tw Cen MT"/>
            <w:sz w:val="24"/>
            <w:szCs w:val="24"/>
          </w:rPr>
          <w:t>istrict</w:t>
        </w:r>
        <w:r w:rsidRPr="008953EE">
          <w:rPr>
            <w:rFonts w:asciiTheme="minorHAnsi" w:eastAsia="Tw Cen MT" w:hAnsiTheme="minorHAnsi" w:cs="Tw Cen MT"/>
            <w:sz w:val="24"/>
            <w:szCs w:val="24"/>
          </w:rPr>
          <w:t>’s service area.</w:t>
        </w:r>
      </w:hyperlink>
    </w:p>
    <w:p w14:paraId="2BA7168C" w14:textId="77777777" w:rsidR="00164C88" w:rsidRPr="008953EE" w:rsidRDefault="00164C88" w:rsidP="00160FF4">
      <w:pPr>
        <w:pStyle w:val="ListParagraph"/>
        <w:numPr>
          <w:ilvl w:val="0"/>
          <w:numId w:val="14"/>
        </w:numPr>
        <w:rPr>
          <w:rFonts w:asciiTheme="minorHAnsi" w:eastAsia="Tw Cen MT" w:hAnsiTheme="minorHAnsi" w:cs="Tw Cen MT"/>
          <w:sz w:val="24"/>
          <w:szCs w:val="24"/>
        </w:rPr>
      </w:pP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>Demonstrate</w:t>
      </w:r>
      <w:r w:rsidR="00160FF4" w:rsidRPr="008953EE">
        <w:rPr>
          <w:rFonts w:asciiTheme="minorHAnsi" w:eastAsia="Tw Cen MT" w:hAnsiTheme="minorHAnsi" w:cs="Tw Cen MT"/>
          <w:position w:val="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>a</w:t>
      </w:r>
      <w:r w:rsidRPr="008953EE">
        <w:rPr>
          <w:rFonts w:asciiTheme="minorHAnsi" w:eastAsia="Tw Cen MT" w:hAnsiTheme="minorHAnsi" w:cs="Tw Cen MT"/>
          <w:spacing w:val="39"/>
          <w:position w:val="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>measurable</w:t>
      </w:r>
      <w:r w:rsidR="00160FF4" w:rsidRPr="008953EE">
        <w:rPr>
          <w:rFonts w:asciiTheme="minorHAnsi" w:eastAsia="Tw Cen MT" w:hAnsiTheme="minorHAnsi" w:cs="Tw Cen MT"/>
          <w:position w:val="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>decrease</w:t>
      </w:r>
      <w:r w:rsidRPr="008953EE">
        <w:rPr>
          <w:rFonts w:asciiTheme="minorHAnsi" w:eastAsia="Tw Cen MT" w:hAnsiTheme="minorHAnsi" w:cs="Tw Cen MT"/>
          <w:spacing w:val="39"/>
          <w:position w:val="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>in</w:t>
      </w:r>
      <w:r w:rsidRPr="008953EE">
        <w:rPr>
          <w:rFonts w:asciiTheme="minorHAnsi" w:eastAsia="Tw Cen MT" w:hAnsiTheme="minorHAnsi" w:cs="Tw Cen MT"/>
          <w:spacing w:val="39"/>
          <w:position w:val="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>salt</w:t>
      </w:r>
      <w:r w:rsidRPr="008953EE">
        <w:rPr>
          <w:rFonts w:asciiTheme="minorHAnsi" w:eastAsia="Tw Cen MT" w:hAnsiTheme="minorHAnsi" w:cs="Tw Cen MT"/>
          <w:spacing w:val="38"/>
          <w:position w:val="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>use.</w:t>
      </w:r>
    </w:p>
    <w:p w14:paraId="4418CAAE" w14:textId="2D24190E" w:rsidR="00164C88" w:rsidRPr="008953EE" w:rsidRDefault="00164C88" w:rsidP="00160FF4">
      <w:pPr>
        <w:pStyle w:val="ListParagraph"/>
        <w:numPr>
          <w:ilvl w:val="0"/>
          <w:numId w:val="14"/>
        </w:numPr>
        <w:rPr>
          <w:rFonts w:asciiTheme="minorHAnsi" w:eastAsia="Tw Cen MT" w:hAnsiTheme="minorHAnsi" w:cs="Tw Cen MT"/>
          <w:sz w:val="24"/>
          <w:szCs w:val="24"/>
        </w:rPr>
      </w:pP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 xml:space="preserve">Install/complete between </w:t>
      </w:r>
      <w:r w:rsidR="00C64DDA" w:rsidRPr="008953EE">
        <w:rPr>
          <w:rFonts w:asciiTheme="minorHAnsi" w:eastAsia="Tw Cen MT" w:hAnsiTheme="minorHAnsi" w:cs="Tw Cen MT"/>
          <w:position w:val="1"/>
          <w:sz w:val="24"/>
          <w:szCs w:val="24"/>
        </w:rPr>
        <w:t xml:space="preserve">time of application and </w:t>
      </w:r>
      <w:r w:rsidR="00311610">
        <w:rPr>
          <w:rFonts w:asciiTheme="minorHAnsi" w:eastAsia="Tw Cen MT" w:hAnsiTheme="minorHAnsi" w:cs="Tw Cen MT"/>
          <w:position w:val="1"/>
          <w:sz w:val="24"/>
          <w:szCs w:val="24"/>
        </w:rPr>
        <w:t>the following spring season</w:t>
      </w:r>
      <w:r w:rsidR="000C2A56" w:rsidRPr="008953EE">
        <w:rPr>
          <w:rFonts w:asciiTheme="minorHAnsi" w:eastAsia="Tw Cen MT" w:hAnsiTheme="minorHAnsi" w:cs="Tw Cen MT"/>
          <w:position w:val="1"/>
          <w:sz w:val="24"/>
          <w:szCs w:val="24"/>
        </w:rPr>
        <w:t>.</w:t>
      </w:r>
    </w:p>
    <w:p w14:paraId="3BFEE01E" w14:textId="77777777" w:rsidR="00D44382" w:rsidRPr="008953EE" w:rsidRDefault="00B33010" w:rsidP="00160FF4">
      <w:pPr>
        <w:pStyle w:val="ListParagraph"/>
        <w:numPr>
          <w:ilvl w:val="0"/>
          <w:numId w:val="14"/>
        </w:numPr>
        <w:rPr>
          <w:rFonts w:asciiTheme="minorHAnsi" w:eastAsia="Tw Cen MT" w:hAnsiTheme="minorHAnsi" w:cs="Tw Cen MT"/>
          <w:sz w:val="24"/>
          <w:szCs w:val="24"/>
        </w:rPr>
      </w:pP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>Share project experience</w:t>
      </w:r>
      <w:r w:rsidR="00D07755" w:rsidRPr="008953EE">
        <w:rPr>
          <w:rFonts w:asciiTheme="minorHAnsi" w:eastAsia="Tw Cen MT" w:hAnsiTheme="minorHAnsi" w:cs="Tw Cen MT"/>
          <w:position w:val="1"/>
          <w:sz w:val="24"/>
          <w:szCs w:val="24"/>
        </w:rPr>
        <w:t>. G</w:t>
      </w:r>
      <w:r w:rsidR="00D44382" w:rsidRPr="008953EE">
        <w:rPr>
          <w:rFonts w:asciiTheme="minorHAnsi" w:eastAsia="Tw Cen MT" w:hAnsiTheme="minorHAnsi" w:cs="Tw Cen MT"/>
          <w:spacing w:val="-2"/>
          <w:sz w:val="24"/>
          <w:szCs w:val="24"/>
        </w:rPr>
        <w:t>r</w:t>
      </w:r>
      <w:r w:rsidR="00D44382" w:rsidRPr="008953EE">
        <w:rPr>
          <w:rFonts w:asciiTheme="minorHAnsi" w:eastAsia="Tw Cen MT" w:hAnsiTheme="minorHAnsi" w:cs="Tw Cen MT"/>
          <w:sz w:val="24"/>
          <w:szCs w:val="24"/>
        </w:rPr>
        <w:t>ant</w:t>
      </w:r>
      <w:r w:rsidR="00D44382" w:rsidRPr="008953EE">
        <w:rPr>
          <w:rFonts w:asciiTheme="minorHAnsi" w:eastAsia="Tw Cen MT" w:hAnsiTheme="minorHAnsi" w:cs="Tw Cen MT"/>
          <w:spacing w:val="-26"/>
          <w:sz w:val="24"/>
          <w:szCs w:val="24"/>
        </w:rPr>
        <w:t xml:space="preserve"> </w:t>
      </w:r>
      <w:r w:rsidR="00D44382" w:rsidRPr="008953EE">
        <w:rPr>
          <w:rFonts w:asciiTheme="minorHAnsi" w:eastAsia="Tw Cen MT" w:hAnsiTheme="minorHAnsi" w:cs="Tw Cen MT"/>
          <w:sz w:val="24"/>
          <w:szCs w:val="24"/>
        </w:rPr>
        <w:t>recipients</w:t>
      </w:r>
      <w:r w:rsidR="00D44382"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D44382" w:rsidRPr="008953EE">
        <w:rPr>
          <w:rFonts w:asciiTheme="minorHAnsi" w:eastAsia="Tw Cen MT" w:hAnsiTheme="minorHAnsi" w:cs="Tw Cen MT"/>
          <w:sz w:val="24"/>
          <w:szCs w:val="24"/>
        </w:rPr>
        <w:t>will</w:t>
      </w:r>
      <w:r w:rsidR="00D44382"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D44382" w:rsidRPr="008953EE">
        <w:rPr>
          <w:rFonts w:asciiTheme="minorHAnsi" w:eastAsia="Tw Cen MT" w:hAnsiTheme="minorHAnsi" w:cs="Tw Cen MT"/>
          <w:sz w:val="24"/>
          <w:szCs w:val="24"/>
        </w:rPr>
        <w:t>be</w:t>
      </w:r>
      <w:r w:rsidR="00D44382"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D44382" w:rsidRPr="008953EE">
        <w:rPr>
          <w:rFonts w:asciiTheme="minorHAnsi" w:eastAsia="Tw Cen MT" w:hAnsiTheme="minorHAnsi" w:cs="Tw Cen MT"/>
          <w:sz w:val="24"/>
          <w:szCs w:val="24"/>
        </w:rPr>
        <w:t>required</w:t>
      </w:r>
      <w:r w:rsidR="00D44382"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D44382" w:rsidRPr="008953EE">
        <w:rPr>
          <w:rFonts w:asciiTheme="minorHAnsi" w:eastAsia="Tw Cen MT" w:hAnsiTheme="minorHAnsi" w:cs="Tw Cen MT"/>
          <w:sz w:val="24"/>
          <w:szCs w:val="24"/>
        </w:rPr>
        <w:t>to</w:t>
      </w:r>
      <w:r w:rsidR="00160FF4" w:rsidRPr="008953EE">
        <w:rPr>
          <w:rFonts w:asciiTheme="minorHAnsi" w:eastAsia="Tw Cen MT" w:hAnsiTheme="minorHAnsi" w:cs="Tw Cen MT"/>
          <w:sz w:val="24"/>
          <w:szCs w:val="24"/>
        </w:rPr>
        <w:t xml:space="preserve"> </w:t>
      </w:r>
      <w:r w:rsidR="00D44382" w:rsidRPr="008953EE">
        <w:rPr>
          <w:rFonts w:asciiTheme="minorHAnsi" w:eastAsia="Tw Cen MT" w:hAnsiTheme="minorHAnsi" w:cs="Tw Cen MT"/>
          <w:sz w:val="24"/>
          <w:szCs w:val="24"/>
        </w:rPr>
        <w:t>provide</w:t>
      </w:r>
      <w:r w:rsidR="00D44382"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2955BB">
        <w:rPr>
          <w:rFonts w:asciiTheme="minorHAnsi" w:eastAsia="Tw Cen MT" w:hAnsiTheme="minorHAnsi" w:cs="Tw Cen MT"/>
          <w:spacing w:val="-1"/>
          <w:sz w:val="24"/>
          <w:szCs w:val="24"/>
        </w:rPr>
        <w:t xml:space="preserve">photos and other documentation </w:t>
      </w:r>
      <w:r w:rsidR="00655D66"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for </w:t>
      </w:r>
      <w:r w:rsidR="00D44382" w:rsidRPr="008953EE">
        <w:rPr>
          <w:rFonts w:asciiTheme="minorHAnsi" w:eastAsia="Tw Cen MT" w:hAnsiTheme="minorHAnsi" w:cs="Tw Cen MT"/>
          <w:sz w:val="24"/>
          <w:szCs w:val="24"/>
        </w:rPr>
        <w:t>developing</w:t>
      </w:r>
      <w:r w:rsidR="00D44382" w:rsidRPr="008953EE">
        <w:rPr>
          <w:rFonts w:asciiTheme="minorHAnsi" w:eastAsia="Tw Cen MT" w:hAnsiTheme="minorHAnsi" w:cs="Tw Cen MT"/>
          <w:spacing w:val="-21"/>
          <w:sz w:val="24"/>
          <w:szCs w:val="24"/>
        </w:rPr>
        <w:t xml:space="preserve"> </w:t>
      </w:r>
      <w:r w:rsidR="00D44382" w:rsidRPr="008953EE">
        <w:rPr>
          <w:rFonts w:asciiTheme="minorHAnsi" w:eastAsia="Tw Cen MT" w:hAnsiTheme="minorHAnsi" w:cs="Tw Cen MT"/>
          <w:sz w:val="24"/>
          <w:szCs w:val="24"/>
        </w:rPr>
        <w:t>a</w:t>
      </w:r>
      <w:r w:rsidR="00D44382" w:rsidRPr="008953EE">
        <w:rPr>
          <w:rFonts w:asciiTheme="minorHAnsi" w:eastAsia="Tw Cen MT" w:hAnsiTheme="minorHAnsi" w:cs="Tw Cen MT"/>
          <w:spacing w:val="-7"/>
          <w:sz w:val="24"/>
          <w:szCs w:val="24"/>
        </w:rPr>
        <w:t xml:space="preserve"> </w:t>
      </w:r>
      <w:r w:rsidR="00D44382" w:rsidRPr="008953EE">
        <w:rPr>
          <w:rFonts w:asciiTheme="minorHAnsi" w:eastAsia="Tw Cen MT" w:hAnsiTheme="minorHAnsi" w:cs="Tw Cen MT"/>
          <w:sz w:val="24"/>
          <w:szCs w:val="24"/>
        </w:rPr>
        <w:t>case</w:t>
      </w:r>
      <w:r w:rsidR="00D44382" w:rsidRPr="008953EE">
        <w:rPr>
          <w:rFonts w:asciiTheme="minorHAnsi" w:eastAsia="Tw Cen MT" w:hAnsiTheme="minorHAnsi" w:cs="Tw Cen MT"/>
          <w:spacing w:val="-26"/>
          <w:sz w:val="24"/>
          <w:szCs w:val="24"/>
        </w:rPr>
        <w:t xml:space="preserve"> </w:t>
      </w:r>
      <w:r w:rsidR="00D44382" w:rsidRPr="008953EE">
        <w:rPr>
          <w:rFonts w:asciiTheme="minorHAnsi" w:eastAsia="Tw Cen MT" w:hAnsiTheme="minorHAnsi" w:cs="Tw Cen MT"/>
          <w:sz w:val="24"/>
          <w:szCs w:val="24"/>
        </w:rPr>
        <w:t>study</w:t>
      </w:r>
      <w:r w:rsidR="00D44382"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D44382" w:rsidRPr="008953EE">
        <w:rPr>
          <w:rFonts w:asciiTheme="minorHAnsi" w:eastAsia="Tw Cen MT" w:hAnsiTheme="minorHAnsi" w:cs="Tw Cen MT"/>
          <w:sz w:val="24"/>
          <w:szCs w:val="24"/>
        </w:rPr>
        <w:t>or</w:t>
      </w:r>
      <w:r w:rsidR="00D44382"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D44382" w:rsidRPr="008953EE">
        <w:rPr>
          <w:rFonts w:asciiTheme="minorHAnsi" w:eastAsia="Tw Cen MT" w:hAnsiTheme="minorHAnsi" w:cs="Tw Cen MT"/>
          <w:sz w:val="24"/>
          <w:szCs w:val="24"/>
        </w:rPr>
        <w:t>publ</w:t>
      </w:r>
      <w:r w:rsidR="00D44382" w:rsidRPr="008953EE">
        <w:rPr>
          <w:rFonts w:asciiTheme="minorHAnsi" w:eastAsia="Tw Cen MT" w:hAnsiTheme="minorHAnsi" w:cs="Tw Cen MT"/>
          <w:spacing w:val="-1"/>
          <w:sz w:val="24"/>
          <w:szCs w:val="24"/>
        </w:rPr>
        <w:t>i</w:t>
      </w:r>
      <w:r w:rsidR="00D44382" w:rsidRPr="008953EE">
        <w:rPr>
          <w:rFonts w:asciiTheme="minorHAnsi" w:eastAsia="Tw Cen MT" w:hAnsiTheme="minorHAnsi" w:cs="Tw Cen MT"/>
          <w:sz w:val="24"/>
          <w:szCs w:val="24"/>
        </w:rPr>
        <w:t>c</w:t>
      </w:r>
      <w:r w:rsidR="00D44382"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D44382" w:rsidRPr="008953EE">
        <w:rPr>
          <w:rFonts w:asciiTheme="minorHAnsi" w:eastAsia="Tw Cen MT" w:hAnsiTheme="minorHAnsi" w:cs="Tw Cen MT"/>
          <w:sz w:val="24"/>
          <w:szCs w:val="24"/>
        </w:rPr>
        <w:t>outreach</w:t>
      </w:r>
      <w:r w:rsidR="00D44382" w:rsidRPr="008953EE">
        <w:rPr>
          <w:rFonts w:asciiTheme="minorHAnsi" w:eastAsia="Tw Cen MT" w:hAnsiTheme="minorHAnsi" w:cs="Tw Cen MT"/>
          <w:spacing w:val="-2"/>
          <w:sz w:val="24"/>
          <w:szCs w:val="24"/>
        </w:rPr>
        <w:t xml:space="preserve"> </w:t>
      </w:r>
      <w:r w:rsidR="00D44382" w:rsidRPr="008953EE">
        <w:rPr>
          <w:rFonts w:asciiTheme="minorHAnsi" w:eastAsia="Tw Cen MT" w:hAnsiTheme="minorHAnsi" w:cs="Tw Cen MT"/>
          <w:sz w:val="24"/>
          <w:szCs w:val="24"/>
        </w:rPr>
        <w:t>effort</w:t>
      </w:r>
      <w:r w:rsidR="00D44382" w:rsidRPr="008953EE">
        <w:rPr>
          <w:rFonts w:asciiTheme="minorHAnsi" w:eastAsia="Tw Cen MT" w:hAnsiTheme="minorHAnsi" w:cs="Tw Cen MT"/>
          <w:spacing w:val="-2"/>
          <w:sz w:val="24"/>
          <w:szCs w:val="24"/>
        </w:rPr>
        <w:t>s</w:t>
      </w:r>
      <w:r w:rsidR="00D44382" w:rsidRPr="008953EE">
        <w:rPr>
          <w:rFonts w:asciiTheme="minorHAnsi" w:eastAsia="Tw Cen MT" w:hAnsiTheme="minorHAnsi" w:cs="Tw Cen MT"/>
          <w:sz w:val="24"/>
          <w:szCs w:val="24"/>
        </w:rPr>
        <w:t>.</w:t>
      </w:r>
    </w:p>
    <w:p w14:paraId="4B200773" w14:textId="51992D67" w:rsidR="006C080F" w:rsidRDefault="00164C88" w:rsidP="006C080F">
      <w:pPr>
        <w:pStyle w:val="ListParagraph"/>
        <w:numPr>
          <w:ilvl w:val="0"/>
          <w:numId w:val="14"/>
        </w:numPr>
        <w:rPr>
          <w:rFonts w:asciiTheme="minorHAnsi" w:eastAsia="Tw Cen MT" w:hAnsiTheme="minorHAnsi" w:cs="Tw Cen MT"/>
          <w:sz w:val="24"/>
          <w:szCs w:val="24"/>
        </w:rPr>
      </w:pPr>
      <w:r w:rsidRPr="008953EE">
        <w:rPr>
          <w:rFonts w:asciiTheme="minorHAnsi" w:eastAsia="Tw Cen MT" w:hAnsiTheme="minorHAnsi" w:cs="Tw Cen MT"/>
          <w:sz w:val="24"/>
          <w:szCs w:val="24"/>
        </w:rPr>
        <w:t>Submit completed final report includi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>n</w:t>
      </w:r>
      <w:r w:rsidRPr="008953EE">
        <w:rPr>
          <w:rFonts w:asciiTheme="minorHAnsi" w:eastAsia="Tw Cen MT" w:hAnsiTheme="minorHAnsi" w:cs="Tw Cen MT"/>
          <w:sz w:val="24"/>
          <w:szCs w:val="24"/>
        </w:rPr>
        <w:t>g salt ap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>p</w:t>
      </w:r>
      <w:r w:rsidRPr="008953EE">
        <w:rPr>
          <w:rFonts w:asciiTheme="minorHAnsi" w:eastAsia="Tw Cen MT" w:hAnsiTheme="minorHAnsi" w:cs="Tw Cen MT"/>
          <w:sz w:val="24"/>
          <w:szCs w:val="24"/>
        </w:rPr>
        <w:t>lication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data.</w:t>
      </w:r>
    </w:p>
    <w:p w14:paraId="79E33260" w14:textId="77777777" w:rsidR="002C76B5" w:rsidRDefault="002C76B5" w:rsidP="00E60F06">
      <w:pPr>
        <w:spacing w:after="120"/>
        <w:rPr>
          <w:rFonts w:asciiTheme="minorHAnsi" w:eastAsia="Rockwell" w:hAnsiTheme="minorHAnsi"/>
          <w:b/>
          <w:position w:val="-1"/>
          <w:sz w:val="24"/>
          <w:szCs w:val="24"/>
        </w:rPr>
      </w:pPr>
    </w:p>
    <w:p w14:paraId="4C843598" w14:textId="7AED9A25" w:rsidR="00807F63" w:rsidRDefault="00807F63" w:rsidP="00E60F06">
      <w:pPr>
        <w:spacing w:after="120"/>
        <w:rPr>
          <w:rFonts w:asciiTheme="minorHAnsi" w:eastAsia="Rockwell" w:hAnsiTheme="minorHAnsi"/>
          <w:b/>
          <w:position w:val="-1"/>
          <w:sz w:val="24"/>
          <w:szCs w:val="24"/>
        </w:rPr>
      </w:pPr>
      <w:r>
        <w:rPr>
          <w:rFonts w:asciiTheme="minorHAnsi" w:eastAsia="Rockwell" w:hAnsiTheme="minorHAnsi"/>
          <w:b/>
          <w:position w:val="-1"/>
          <w:sz w:val="24"/>
          <w:szCs w:val="24"/>
        </w:rPr>
        <w:t>EXAMPLE</w:t>
      </w:r>
      <w:r w:rsidR="001919D6">
        <w:rPr>
          <w:rFonts w:asciiTheme="minorHAnsi" w:eastAsia="Rockwell" w:hAnsiTheme="minorHAnsi"/>
          <w:b/>
          <w:position w:val="-1"/>
          <w:sz w:val="24"/>
          <w:szCs w:val="24"/>
        </w:rPr>
        <w:t>S</w:t>
      </w:r>
      <w:r>
        <w:rPr>
          <w:rFonts w:asciiTheme="minorHAnsi" w:eastAsia="Rockwell" w:hAnsiTheme="minorHAnsi"/>
          <w:b/>
          <w:position w:val="-1"/>
          <w:sz w:val="24"/>
          <w:szCs w:val="24"/>
        </w:rPr>
        <w:t xml:space="preserve"> </w:t>
      </w:r>
    </w:p>
    <w:p w14:paraId="4BA8B6DF" w14:textId="18AF9975" w:rsidR="00F86F86" w:rsidRPr="008953EE" w:rsidRDefault="00F86F86" w:rsidP="00F86F86">
      <w:pPr>
        <w:rPr>
          <w:rFonts w:asciiTheme="minorHAnsi" w:eastAsiaTheme="minorHAnsi" w:hAnsiTheme="minorHAnsi" w:cstheme="minorBidi"/>
          <w:sz w:val="24"/>
          <w:szCs w:val="24"/>
        </w:rPr>
      </w:pPr>
      <w:r w:rsidRPr="008953EE">
        <w:rPr>
          <w:rFonts w:asciiTheme="minorHAnsi" w:eastAsiaTheme="minorHAnsi" w:hAnsiTheme="minorHAnsi" w:cstheme="minorBidi"/>
          <w:sz w:val="24"/>
          <w:szCs w:val="24"/>
        </w:rPr>
        <w:t>More information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8953EE">
        <w:rPr>
          <w:rFonts w:asciiTheme="minorHAnsi" w:eastAsiaTheme="minorHAnsi" w:hAnsiTheme="minorHAnsi" w:cstheme="minorBidi"/>
          <w:sz w:val="24"/>
          <w:szCs w:val="24"/>
        </w:rPr>
        <w:t xml:space="preserve">is available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on the </w:t>
      </w:r>
      <w:hyperlink r:id="rId17" w:history="1">
        <w:r w:rsidRPr="002C76B5">
          <w:rPr>
            <w:rStyle w:val="Hyperlink"/>
            <w:rFonts w:asciiTheme="minorHAnsi" w:eastAsiaTheme="minorHAnsi" w:hAnsiTheme="minorHAnsi" w:cstheme="minorBidi"/>
            <w:sz w:val="24"/>
            <w:szCs w:val="24"/>
          </w:rPr>
          <w:t xml:space="preserve">Chloride page of the </w:t>
        </w:r>
        <w:proofErr w:type="gramStart"/>
        <w:r w:rsidRPr="002C76B5">
          <w:rPr>
            <w:rStyle w:val="Hyperlink"/>
            <w:rFonts w:asciiTheme="minorHAnsi" w:eastAsiaTheme="minorHAnsi" w:hAnsiTheme="minorHAnsi" w:cstheme="minorBidi"/>
            <w:sz w:val="24"/>
            <w:szCs w:val="24"/>
          </w:rPr>
          <w:t>District’s</w:t>
        </w:r>
        <w:proofErr w:type="gramEnd"/>
        <w:r w:rsidRPr="002C76B5">
          <w:rPr>
            <w:rStyle w:val="Hyperlink"/>
            <w:rFonts w:asciiTheme="minorHAnsi" w:eastAsiaTheme="minorHAnsi" w:hAnsiTheme="minorHAnsi" w:cstheme="minorBidi"/>
            <w:sz w:val="24"/>
            <w:szCs w:val="24"/>
          </w:rPr>
          <w:t xml:space="preserve"> website</w:t>
        </w:r>
      </w:hyperlink>
      <w:r>
        <w:rPr>
          <w:rFonts w:asciiTheme="minorHAnsi" w:eastAsiaTheme="minorHAnsi" w:hAnsiTheme="minorHAnsi" w:cstheme="minorBidi"/>
          <w:sz w:val="24"/>
          <w:szCs w:val="24"/>
        </w:rPr>
        <w:t>. C</w:t>
      </w:r>
      <w:r w:rsidRPr="008953EE">
        <w:rPr>
          <w:rFonts w:asciiTheme="minorHAnsi" w:eastAsiaTheme="minorHAnsi" w:hAnsiTheme="minorHAnsi" w:cstheme="minorBidi"/>
          <w:sz w:val="24"/>
          <w:szCs w:val="24"/>
        </w:rPr>
        <w:t xml:space="preserve">ase studies from previous awardees are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available on the </w:t>
      </w:r>
      <w:hyperlink r:id="rId18" w:history="1">
        <w:r>
          <w:rPr>
            <w:rStyle w:val="Hyperlink"/>
            <w:rFonts w:asciiTheme="minorHAnsi" w:eastAsiaTheme="minorHAnsi" w:hAnsiTheme="minorHAnsi" w:cstheme="minorBidi"/>
            <w:sz w:val="24"/>
            <w:szCs w:val="24"/>
          </w:rPr>
          <w:t>Wisconsin S</w:t>
        </w:r>
        <w:r w:rsidRPr="002C76B5">
          <w:rPr>
            <w:rStyle w:val="Hyperlink"/>
            <w:rFonts w:asciiTheme="minorHAnsi" w:eastAsiaTheme="minorHAnsi" w:hAnsiTheme="minorHAnsi" w:cstheme="minorBidi"/>
            <w:sz w:val="24"/>
            <w:szCs w:val="24"/>
          </w:rPr>
          <w:t>alt</w:t>
        </w:r>
        <w:r>
          <w:rPr>
            <w:rStyle w:val="Hyperlink"/>
            <w:rFonts w:asciiTheme="minorHAnsi" w:eastAsiaTheme="minorHAnsi" w:hAnsiTheme="minorHAnsi" w:cstheme="minorBidi"/>
            <w:sz w:val="24"/>
            <w:szCs w:val="24"/>
          </w:rPr>
          <w:t xml:space="preserve"> </w:t>
        </w:r>
        <w:r w:rsidRPr="002C76B5">
          <w:rPr>
            <w:rStyle w:val="Hyperlink"/>
            <w:rFonts w:asciiTheme="minorHAnsi" w:eastAsiaTheme="minorHAnsi" w:hAnsiTheme="minorHAnsi" w:cstheme="minorBidi"/>
            <w:sz w:val="24"/>
            <w:szCs w:val="24"/>
          </w:rPr>
          <w:t>Wise website</w:t>
        </w:r>
      </w:hyperlink>
      <w:r w:rsidRPr="008953EE">
        <w:rPr>
          <w:rFonts w:asciiTheme="minorHAnsi" w:eastAsiaTheme="minorHAnsi" w:hAnsiTheme="minorHAnsi" w:cstheme="minorBidi"/>
          <w:sz w:val="24"/>
          <w:szCs w:val="24"/>
        </w:rPr>
        <w:t xml:space="preserve">. </w:t>
      </w:r>
    </w:p>
    <w:p w14:paraId="5450DF58" w14:textId="227C615B" w:rsidR="00807F63" w:rsidRDefault="00807F63" w:rsidP="0029263E">
      <w:pPr>
        <w:rPr>
          <w:rFonts w:asciiTheme="minorHAnsi" w:eastAsiaTheme="minorHAnsi" w:hAnsiTheme="minorHAnsi" w:cstheme="minorBidi"/>
          <w:sz w:val="24"/>
          <w:szCs w:val="24"/>
        </w:rPr>
      </w:pPr>
    </w:p>
    <w:p w14:paraId="794ACC2C" w14:textId="7E0426F6" w:rsidR="002C76B5" w:rsidRDefault="0073206D" w:rsidP="00E60F06">
      <w:pPr>
        <w:spacing w:after="120"/>
        <w:rPr>
          <w:rFonts w:asciiTheme="minorHAnsi" w:eastAsia="Rockwell" w:hAnsiTheme="minorHAnsi"/>
          <w:b/>
          <w:position w:val="-1"/>
          <w:sz w:val="24"/>
          <w:szCs w:val="24"/>
        </w:rPr>
      </w:pPr>
      <w:r w:rsidRPr="008953EE">
        <w:rPr>
          <w:rFonts w:asciiTheme="minorHAnsi" w:eastAsia="Rockwell" w:hAnsiTheme="minorHAnsi"/>
          <w:b/>
          <w:spacing w:val="-7"/>
          <w:position w:val="-1"/>
          <w:sz w:val="24"/>
          <w:szCs w:val="24"/>
        </w:rPr>
        <w:t>AW</w:t>
      </w:r>
      <w:r w:rsidRPr="008953EE">
        <w:rPr>
          <w:rFonts w:asciiTheme="minorHAnsi" w:eastAsia="Rockwell" w:hAnsiTheme="minorHAnsi"/>
          <w:b/>
          <w:position w:val="-1"/>
          <w:sz w:val="24"/>
          <w:szCs w:val="24"/>
        </w:rPr>
        <w:t>ARD</w:t>
      </w:r>
      <w:r w:rsidR="00732D0B">
        <w:rPr>
          <w:rFonts w:asciiTheme="minorHAnsi" w:eastAsia="Rockwell" w:hAnsiTheme="minorHAnsi"/>
          <w:b/>
          <w:position w:val="-1"/>
          <w:sz w:val="24"/>
          <w:szCs w:val="24"/>
        </w:rPr>
        <w:t xml:space="preserve"> AMOUNT</w:t>
      </w:r>
    </w:p>
    <w:p w14:paraId="71D542A1" w14:textId="6F6E0B14" w:rsidR="0073206D" w:rsidRPr="008953EE" w:rsidRDefault="0073206D" w:rsidP="00E60F06">
      <w:pPr>
        <w:spacing w:after="120"/>
        <w:rPr>
          <w:rFonts w:asciiTheme="minorHAnsi" w:eastAsia="Tw Cen MT" w:hAnsiTheme="minorHAnsi" w:cs="Tw Cen MT"/>
          <w:sz w:val="24"/>
          <w:szCs w:val="24"/>
        </w:rPr>
      </w:pPr>
      <w:r w:rsidRPr="008953EE">
        <w:rPr>
          <w:rFonts w:asciiTheme="minorHAnsi" w:eastAsia="Tw Cen MT" w:hAnsiTheme="minorHAnsi" w:cs="Tw Cen MT"/>
          <w:sz w:val="24"/>
          <w:szCs w:val="24"/>
        </w:rPr>
        <w:t>Requested</w:t>
      </w:r>
      <w:r w:rsidRPr="008953EE">
        <w:rPr>
          <w:rFonts w:asciiTheme="minorHAnsi" w:eastAsia="Tw Cen MT" w:hAnsiTheme="minorHAnsi" w:cs="Tw Cen MT"/>
          <w:spacing w:val="2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grant</w:t>
      </w:r>
      <w:r w:rsidRPr="008953EE">
        <w:rPr>
          <w:rFonts w:asciiTheme="minorHAnsi" w:eastAsia="Tw Cen MT" w:hAnsiTheme="minorHAnsi" w:cs="Tw Cen MT"/>
          <w:spacing w:val="2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funds</w:t>
      </w:r>
      <w:r w:rsidRPr="008953EE">
        <w:rPr>
          <w:rFonts w:asciiTheme="minorHAnsi" w:eastAsia="Tw Cen MT" w:hAnsiTheme="minorHAnsi" w:cs="Tw Cen MT"/>
          <w:spacing w:val="2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shall</w:t>
      </w:r>
      <w:r w:rsidRPr="008953EE">
        <w:rPr>
          <w:rFonts w:asciiTheme="minorHAnsi" w:eastAsia="Tw Cen MT" w:hAnsiTheme="minorHAnsi" w:cs="Tw Cen MT"/>
          <w:spacing w:val="2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not</w:t>
      </w:r>
      <w:r w:rsidRPr="008953EE">
        <w:rPr>
          <w:rFonts w:asciiTheme="minorHAnsi" w:eastAsia="Tw Cen MT" w:hAnsiTheme="minorHAnsi" w:cs="Tw Cen MT"/>
          <w:spacing w:val="2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exceed</w:t>
      </w:r>
      <w:r w:rsidR="00732D0B">
        <w:rPr>
          <w:rFonts w:asciiTheme="minorHAnsi" w:eastAsia="Tw Cen MT" w:hAnsiTheme="minorHAnsi" w:cs="Tw Cen MT"/>
          <w:sz w:val="24"/>
          <w:szCs w:val="24"/>
        </w:rPr>
        <w:t xml:space="preserve"> half,</w:t>
      </w:r>
      <w:r w:rsidRPr="008953EE">
        <w:rPr>
          <w:rFonts w:asciiTheme="minorHAnsi" w:eastAsia="Tw Cen MT" w:hAnsiTheme="minorHAnsi" w:cs="Tw Cen MT"/>
          <w:spacing w:val="2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50</w:t>
      </w:r>
      <w:r w:rsidR="00732D0B">
        <w:rPr>
          <w:rFonts w:asciiTheme="minorHAnsi" w:eastAsia="Tw Cen MT" w:hAnsiTheme="minorHAnsi" w:cs="Tw Cen MT"/>
          <w:sz w:val="24"/>
          <w:szCs w:val="24"/>
        </w:rPr>
        <w:t>%</w:t>
      </w:r>
      <w:r w:rsidR="00160FF4" w:rsidRPr="008953EE">
        <w:rPr>
          <w:rFonts w:asciiTheme="minorHAnsi" w:eastAsia="Tw Cen MT" w:hAnsiTheme="minorHAnsi" w:cs="Tw Cen MT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of</w:t>
      </w:r>
      <w:r w:rsidRPr="008953EE">
        <w:rPr>
          <w:rFonts w:asciiTheme="minorHAnsi" w:eastAsia="Tw Cen MT" w:hAnsiTheme="minorHAnsi" w:cs="Tw Cen MT"/>
          <w:spacing w:val="2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total</w:t>
      </w:r>
      <w:r w:rsidRPr="008953EE">
        <w:rPr>
          <w:rFonts w:asciiTheme="minorHAnsi" w:eastAsia="Tw Cen MT" w:hAnsiTheme="minorHAnsi" w:cs="Tw Cen MT"/>
          <w:spacing w:val="2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capital</w:t>
      </w:r>
      <w:r w:rsidRPr="008953EE">
        <w:rPr>
          <w:rFonts w:asciiTheme="minorHAnsi" w:eastAsia="Tw Cen MT" w:hAnsiTheme="minorHAnsi" w:cs="Tw Cen MT"/>
          <w:spacing w:val="2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investment</w:t>
      </w:r>
      <w:r w:rsidRPr="008953EE">
        <w:rPr>
          <w:rFonts w:asciiTheme="minorHAnsi" w:eastAsia="Tw Cen MT" w:hAnsiTheme="minorHAnsi" w:cs="Tw Cen MT"/>
          <w:spacing w:val="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needed</w:t>
      </w:r>
      <w:r w:rsidRPr="008953EE">
        <w:rPr>
          <w:rFonts w:asciiTheme="minorHAnsi" w:eastAsia="Tw Cen MT" w:hAnsiTheme="minorHAnsi" w:cs="Tw Cen MT"/>
          <w:spacing w:val="2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for</w:t>
      </w:r>
      <w:r w:rsidRPr="008953EE">
        <w:rPr>
          <w:rFonts w:asciiTheme="minorHAnsi" w:eastAsia="Tw Cen MT" w:hAnsiTheme="minorHAnsi" w:cs="Tw Cen MT"/>
          <w:spacing w:val="2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the project.</w:t>
      </w:r>
      <w:r w:rsidR="00E60F06" w:rsidRPr="008953EE">
        <w:rPr>
          <w:rFonts w:asciiTheme="minorHAnsi" w:eastAsia="Tw Cen MT" w:hAnsiTheme="minorHAnsi" w:cs="Tw Cen MT"/>
          <w:sz w:val="24"/>
          <w:szCs w:val="24"/>
        </w:rPr>
        <w:t xml:space="preserve"> Typical awards range $500-$12,000 per applicant. </w:t>
      </w:r>
    </w:p>
    <w:p w14:paraId="1D6A0736" w14:textId="77777777" w:rsidR="00164C88" w:rsidRPr="008953EE" w:rsidRDefault="00164C88" w:rsidP="00164C88">
      <w:pPr>
        <w:rPr>
          <w:rFonts w:asciiTheme="minorHAnsi" w:hAnsiTheme="minorHAnsi"/>
          <w:sz w:val="24"/>
          <w:szCs w:val="24"/>
        </w:rPr>
      </w:pPr>
    </w:p>
    <w:p w14:paraId="411EAE2D" w14:textId="0F4AFADD" w:rsidR="00807F63" w:rsidRDefault="006C4CD0" w:rsidP="00E60F06">
      <w:pPr>
        <w:spacing w:after="120"/>
        <w:rPr>
          <w:rFonts w:asciiTheme="minorHAnsi" w:eastAsia="Rockwell" w:hAnsiTheme="minorHAnsi"/>
          <w:b/>
          <w:sz w:val="24"/>
          <w:szCs w:val="24"/>
        </w:rPr>
      </w:pPr>
      <w:r w:rsidRPr="006C4CD0">
        <w:rPr>
          <w:rFonts w:asciiTheme="minorHAnsi" w:eastAsia="Rockwell" w:hAnsiTheme="minorHAns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5920" behindDoc="1" locked="0" layoutInCell="1" allowOverlap="1" wp14:anchorId="34F4F939" wp14:editId="522258CA">
            <wp:simplePos x="0" y="0"/>
            <wp:positionH relativeFrom="column">
              <wp:posOffset>-191135</wp:posOffset>
            </wp:positionH>
            <wp:positionV relativeFrom="paragraph">
              <wp:posOffset>243205</wp:posOffset>
            </wp:positionV>
            <wp:extent cx="6427470" cy="3076575"/>
            <wp:effectExtent l="0" t="0" r="0" b="9525"/>
            <wp:wrapTight wrapText="bothSides">
              <wp:wrapPolygon edited="0">
                <wp:start x="0" y="0"/>
                <wp:lineTo x="0" y="21533"/>
                <wp:lineTo x="21510" y="21533"/>
                <wp:lineTo x="21510" y="0"/>
                <wp:lineTo x="0" y="0"/>
              </wp:wrapPolygon>
            </wp:wrapTight>
            <wp:docPr id="589433570" name="Picture 1" descr="A diagram of a workfl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33570" name="Picture 1" descr="A diagram of a workflow&#10;&#10;Description automatically generated with medium confidenc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47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D0B">
        <w:rPr>
          <w:rFonts w:asciiTheme="minorHAnsi" w:eastAsia="Rockwell" w:hAnsiTheme="minorHAnsi"/>
          <w:b/>
          <w:sz w:val="24"/>
          <w:szCs w:val="24"/>
        </w:rPr>
        <w:t>PROCESS</w:t>
      </w:r>
    </w:p>
    <w:p w14:paraId="2B6CA55E" w14:textId="03EF598A" w:rsidR="00A91D1E" w:rsidRDefault="00A91D1E" w:rsidP="00A91D1E">
      <w:pPr>
        <w:spacing w:after="120"/>
        <w:rPr>
          <w:rFonts w:asciiTheme="minorHAnsi" w:eastAsia="Rockwell" w:hAnsiTheme="minorHAnsi"/>
          <w:bCs/>
          <w:sz w:val="24"/>
          <w:szCs w:val="24"/>
        </w:rPr>
      </w:pPr>
      <w:r>
        <w:rPr>
          <w:rFonts w:asciiTheme="minorHAnsi" w:eastAsia="Rockwell" w:hAnsiTheme="minorHAnsi"/>
          <w:bCs/>
          <w:sz w:val="24"/>
          <w:szCs w:val="24"/>
        </w:rPr>
        <w:t xml:space="preserve">The Road Salt Reduction Equipment Grant will not support purchases retroactively. Applicants may not submit grant applications for equipment that has already been purchased. </w:t>
      </w:r>
    </w:p>
    <w:p w14:paraId="4C965F22" w14:textId="77777777" w:rsidR="0029263E" w:rsidRPr="0029263E" w:rsidRDefault="0029263E" w:rsidP="00581ABF">
      <w:pPr>
        <w:rPr>
          <w:rFonts w:asciiTheme="minorHAnsi" w:eastAsia="Rockwell" w:hAnsiTheme="minorHAnsi"/>
          <w:bCs/>
          <w:sz w:val="24"/>
          <w:szCs w:val="24"/>
        </w:rPr>
      </w:pPr>
    </w:p>
    <w:p w14:paraId="07A36BAD" w14:textId="1423843C" w:rsidR="00164C88" w:rsidRPr="008953EE" w:rsidRDefault="00164C88" w:rsidP="00E60F06">
      <w:pPr>
        <w:spacing w:after="120"/>
        <w:rPr>
          <w:rFonts w:asciiTheme="minorHAnsi" w:eastAsia="Rockwell" w:hAnsiTheme="minorHAnsi"/>
          <w:sz w:val="24"/>
          <w:szCs w:val="24"/>
        </w:rPr>
      </w:pPr>
      <w:r w:rsidRPr="008953EE">
        <w:rPr>
          <w:rFonts w:asciiTheme="minorHAnsi" w:eastAsia="Rockwell" w:hAnsiTheme="minorHAnsi"/>
          <w:b/>
          <w:sz w:val="24"/>
          <w:szCs w:val="24"/>
        </w:rPr>
        <w:t>APPLICATION</w:t>
      </w:r>
      <w:r w:rsidRPr="008953EE">
        <w:rPr>
          <w:rFonts w:asciiTheme="minorHAnsi" w:eastAsia="Rockwell" w:hAnsiTheme="minorHAnsi"/>
          <w:b/>
          <w:spacing w:val="-2"/>
          <w:sz w:val="24"/>
          <w:szCs w:val="24"/>
        </w:rPr>
        <w:t xml:space="preserve"> </w:t>
      </w:r>
      <w:r w:rsidRPr="008953EE">
        <w:rPr>
          <w:rFonts w:asciiTheme="minorHAnsi" w:eastAsia="Rockwell" w:hAnsiTheme="minorHAnsi"/>
          <w:b/>
          <w:sz w:val="24"/>
          <w:szCs w:val="24"/>
        </w:rPr>
        <w:t>E</w:t>
      </w:r>
      <w:r w:rsidRPr="008953EE">
        <w:rPr>
          <w:rFonts w:asciiTheme="minorHAnsi" w:eastAsia="Rockwell" w:hAnsiTheme="minorHAnsi"/>
          <w:b/>
          <w:spacing w:val="-11"/>
          <w:sz w:val="24"/>
          <w:szCs w:val="24"/>
        </w:rPr>
        <w:t>V</w:t>
      </w:r>
      <w:r w:rsidRPr="008953EE">
        <w:rPr>
          <w:rFonts w:asciiTheme="minorHAnsi" w:eastAsia="Rockwell" w:hAnsiTheme="minorHAnsi"/>
          <w:b/>
          <w:sz w:val="24"/>
          <w:szCs w:val="24"/>
        </w:rPr>
        <w:t>AL</w:t>
      </w:r>
      <w:r w:rsidRPr="008953EE">
        <w:rPr>
          <w:rFonts w:asciiTheme="minorHAnsi" w:eastAsia="Rockwell" w:hAnsiTheme="minorHAnsi"/>
          <w:b/>
          <w:spacing w:val="-6"/>
          <w:sz w:val="24"/>
          <w:szCs w:val="24"/>
        </w:rPr>
        <w:t>U</w:t>
      </w:r>
      <w:r w:rsidRPr="008953EE">
        <w:rPr>
          <w:rFonts w:asciiTheme="minorHAnsi" w:eastAsia="Rockwell" w:hAnsiTheme="minorHAnsi"/>
          <w:b/>
          <w:spacing w:val="-7"/>
          <w:sz w:val="24"/>
          <w:szCs w:val="24"/>
        </w:rPr>
        <w:t>A</w:t>
      </w:r>
      <w:r w:rsidRPr="008953EE">
        <w:rPr>
          <w:rFonts w:asciiTheme="minorHAnsi" w:eastAsia="Rockwell" w:hAnsiTheme="minorHAnsi"/>
          <w:b/>
          <w:sz w:val="24"/>
          <w:szCs w:val="24"/>
        </w:rPr>
        <w:t>TION</w:t>
      </w:r>
    </w:p>
    <w:p w14:paraId="6A7730BE" w14:textId="77777777" w:rsidR="00ED32B6" w:rsidRDefault="00164C88" w:rsidP="00E60F06">
      <w:pPr>
        <w:spacing w:after="120"/>
        <w:rPr>
          <w:rFonts w:asciiTheme="minorHAnsi" w:eastAsia="Tw Cen MT" w:hAnsiTheme="minorHAnsi" w:cs="Tw Cen MT"/>
          <w:sz w:val="24"/>
          <w:szCs w:val="24"/>
        </w:rPr>
      </w:pPr>
      <w:r w:rsidRPr="008953EE">
        <w:rPr>
          <w:rFonts w:asciiTheme="minorHAnsi" w:eastAsia="Tw Cen MT" w:hAnsiTheme="minorHAnsi" w:cs="Tw Cen MT"/>
          <w:sz w:val="24"/>
          <w:szCs w:val="24"/>
        </w:rPr>
        <w:t>Applicatio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>n</w:t>
      </w:r>
      <w:r w:rsidRPr="008953EE">
        <w:rPr>
          <w:rFonts w:asciiTheme="minorHAnsi" w:eastAsia="Tw Cen MT" w:hAnsiTheme="minorHAnsi" w:cs="Tw Cen MT"/>
          <w:sz w:val="24"/>
          <w:szCs w:val="24"/>
        </w:rPr>
        <w:t>s will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be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primarily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evaluated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on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the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thoroughness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and complete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>n</w:t>
      </w:r>
      <w:r w:rsidRPr="008953EE">
        <w:rPr>
          <w:rFonts w:asciiTheme="minorHAnsi" w:eastAsia="Tw Cen MT" w:hAnsiTheme="minorHAnsi" w:cs="Tw Cen MT"/>
          <w:sz w:val="24"/>
          <w:szCs w:val="24"/>
        </w:rPr>
        <w:t>ess of sub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>m</w:t>
      </w:r>
      <w:r w:rsidRPr="008953EE">
        <w:rPr>
          <w:rFonts w:asciiTheme="minorHAnsi" w:eastAsia="Tw Cen MT" w:hAnsiTheme="minorHAnsi" w:cs="Tw Cen MT"/>
          <w:sz w:val="24"/>
          <w:szCs w:val="24"/>
        </w:rPr>
        <w:t>itted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application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materials.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 xml:space="preserve">Projects </w:t>
      </w:r>
      <w:r w:rsidR="00CA491D">
        <w:rPr>
          <w:rFonts w:asciiTheme="minorHAnsi" w:eastAsia="Tw Cen MT" w:hAnsiTheme="minorHAnsi" w:cs="Tw Cen MT"/>
          <w:sz w:val="24"/>
          <w:szCs w:val="24"/>
        </w:rPr>
        <w:t xml:space="preserve">that will receive priority are those </w:t>
      </w:r>
      <w:r w:rsidRPr="008953EE">
        <w:rPr>
          <w:rFonts w:asciiTheme="minorHAnsi" w:eastAsia="Tw Cen MT" w:hAnsiTheme="minorHAnsi" w:cs="Tw Cen MT"/>
          <w:sz w:val="24"/>
          <w:szCs w:val="24"/>
        </w:rPr>
        <w:t>with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clear, reasona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>b</w:t>
      </w:r>
      <w:r w:rsidRPr="008953EE">
        <w:rPr>
          <w:rFonts w:asciiTheme="minorHAnsi" w:eastAsia="Tw Cen MT" w:hAnsiTheme="minorHAnsi" w:cs="Tw Cen MT"/>
          <w:sz w:val="24"/>
          <w:szCs w:val="24"/>
        </w:rPr>
        <w:t>le timelines and budgets</w:t>
      </w:r>
      <w:r w:rsidR="00CA491D">
        <w:rPr>
          <w:rFonts w:asciiTheme="minorHAnsi" w:eastAsia="Tw Cen MT" w:hAnsiTheme="minorHAnsi" w:cs="Tw Cen MT"/>
          <w:sz w:val="24"/>
          <w:szCs w:val="24"/>
        </w:rPr>
        <w:t>;</w:t>
      </w:r>
      <w:r w:rsidRPr="008953EE">
        <w:rPr>
          <w:rFonts w:asciiTheme="minorHAnsi" w:eastAsia="Tw Cen MT" w:hAnsiTheme="minorHAnsi" w:cs="Tw Cen MT"/>
          <w:sz w:val="24"/>
          <w:szCs w:val="24"/>
        </w:rPr>
        <w:t xml:space="preserve"> on sites in visible areas with educational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value</w:t>
      </w:r>
      <w:r w:rsidR="00CA491D">
        <w:rPr>
          <w:rFonts w:asciiTheme="minorHAnsi" w:eastAsia="Tw Cen MT" w:hAnsiTheme="minorHAnsi" w:cs="Tw Cen MT"/>
          <w:sz w:val="24"/>
          <w:szCs w:val="24"/>
        </w:rPr>
        <w:t xml:space="preserve">; </w:t>
      </w:r>
      <w:r w:rsidR="003E79D8">
        <w:rPr>
          <w:rFonts w:asciiTheme="minorHAnsi" w:eastAsia="Tw Cen MT" w:hAnsiTheme="minorHAnsi" w:cs="Tw Cen MT"/>
          <w:spacing w:val="19"/>
          <w:sz w:val="24"/>
          <w:szCs w:val="24"/>
        </w:rPr>
        <w:t xml:space="preserve">and </w:t>
      </w:r>
      <w:r w:rsidRPr="008953EE">
        <w:rPr>
          <w:rFonts w:asciiTheme="minorHAnsi" w:eastAsia="Tw Cen MT" w:hAnsiTheme="minorHAnsi" w:cs="Tw Cen MT"/>
          <w:sz w:val="24"/>
          <w:szCs w:val="24"/>
        </w:rPr>
        <w:t>contain measurable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results and have clear goals in line with the purpose of this grant</w:t>
      </w:r>
      <w:r w:rsidR="003E79D8">
        <w:rPr>
          <w:rFonts w:asciiTheme="minorHAnsi" w:eastAsia="Tw Cen MT" w:hAnsiTheme="minorHAnsi" w:cs="Tw Cen MT"/>
          <w:sz w:val="24"/>
          <w:szCs w:val="24"/>
        </w:rPr>
        <w:t xml:space="preserve">. </w:t>
      </w:r>
      <w:r w:rsidRPr="008953EE">
        <w:rPr>
          <w:rFonts w:asciiTheme="minorHAnsi" w:eastAsia="Tw Cen MT" w:hAnsiTheme="minorHAnsi" w:cs="Tw Cen MT"/>
          <w:sz w:val="24"/>
          <w:szCs w:val="24"/>
        </w:rPr>
        <w:t>Additional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consider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>a</w:t>
      </w:r>
      <w:r w:rsidRPr="008953EE">
        <w:rPr>
          <w:rFonts w:asciiTheme="minorHAnsi" w:eastAsia="Tw Cen MT" w:hAnsiTheme="minorHAnsi" w:cs="Tw Cen MT"/>
          <w:sz w:val="24"/>
          <w:szCs w:val="24"/>
        </w:rPr>
        <w:t xml:space="preserve">tion will be given to projects </w:t>
      </w:r>
      <w:r w:rsidR="00CA491D">
        <w:rPr>
          <w:rFonts w:asciiTheme="minorHAnsi" w:eastAsia="Tw Cen MT" w:hAnsiTheme="minorHAnsi" w:cs="Tw Cen MT"/>
          <w:sz w:val="24"/>
          <w:szCs w:val="24"/>
        </w:rPr>
        <w:t>that</w:t>
      </w:r>
      <w:r w:rsidRPr="008953EE">
        <w:rPr>
          <w:rFonts w:asciiTheme="minorHAnsi" w:eastAsia="Tw Cen MT" w:hAnsiTheme="minorHAnsi" w:cs="Tw Cen MT"/>
          <w:sz w:val="24"/>
          <w:szCs w:val="24"/>
        </w:rPr>
        <w:t xml:space="preserve"> are able to prove a cha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>n</w:t>
      </w:r>
      <w:r w:rsidRPr="008953EE">
        <w:rPr>
          <w:rFonts w:asciiTheme="minorHAnsi" w:eastAsia="Tw Cen MT" w:hAnsiTheme="minorHAnsi" w:cs="Tw Cen MT"/>
          <w:sz w:val="24"/>
          <w:szCs w:val="24"/>
        </w:rPr>
        <w:t>ge in salt use with strong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sz w:val="24"/>
          <w:szCs w:val="24"/>
        </w:rPr>
        <w:t>qu</w:t>
      </w:r>
      <w:r w:rsidRPr="008953EE">
        <w:rPr>
          <w:rFonts w:asciiTheme="minorHAnsi" w:eastAsia="Tw Cen MT" w:hAnsiTheme="minorHAnsi" w:cs="Tw Cen MT"/>
          <w:spacing w:val="-1"/>
          <w:sz w:val="24"/>
          <w:szCs w:val="24"/>
        </w:rPr>
        <w:t>a</w:t>
      </w:r>
      <w:r w:rsidRPr="008953EE">
        <w:rPr>
          <w:rFonts w:asciiTheme="minorHAnsi" w:eastAsia="Tw Cen MT" w:hAnsiTheme="minorHAnsi" w:cs="Tw Cen MT"/>
          <w:sz w:val="24"/>
          <w:szCs w:val="24"/>
        </w:rPr>
        <w:t>ntifiable data.</w:t>
      </w:r>
      <w:r w:rsidR="00123EF7" w:rsidRPr="008953EE">
        <w:rPr>
          <w:rFonts w:asciiTheme="minorHAnsi" w:eastAsia="Tw Cen MT" w:hAnsiTheme="minorHAnsi" w:cs="Tw Cen MT"/>
          <w:sz w:val="24"/>
          <w:szCs w:val="24"/>
        </w:rPr>
        <w:t xml:space="preserve"> </w:t>
      </w:r>
    </w:p>
    <w:p w14:paraId="23668326" w14:textId="0D71CEF4" w:rsidR="00164C88" w:rsidRPr="008953EE" w:rsidRDefault="00807F63" w:rsidP="00E60F06">
      <w:pPr>
        <w:spacing w:after="120"/>
        <w:rPr>
          <w:rFonts w:asciiTheme="minorHAnsi" w:eastAsia="Tw Cen MT" w:hAnsiTheme="minorHAnsi" w:cs="Tw Cen MT"/>
          <w:sz w:val="24"/>
          <w:szCs w:val="24"/>
        </w:rPr>
      </w:pPr>
      <w:r>
        <w:rPr>
          <w:rFonts w:asciiTheme="minorHAnsi" w:eastAsia="Tw Cen MT" w:hAnsiTheme="minorHAnsi" w:cs="Tw Cen MT"/>
          <w:sz w:val="24"/>
          <w:szCs w:val="24"/>
        </w:rPr>
        <w:t xml:space="preserve">Applications will generally take at least two weeks to review; applicants should not expect quicker turnaround. District staff may seek additional clarifying questions as part of the application review process. Applications on which questions remain unanswered </w:t>
      </w:r>
      <w:r w:rsidR="007305CA">
        <w:rPr>
          <w:rFonts w:asciiTheme="minorHAnsi" w:eastAsia="Tw Cen MT" w:hAnsiTheme="minorHAnsi" w:cs="Tw Cen MT"/>
          <w:sz w:val="24"/>
          <w:szCs w:val="24"/>
        </w:rPr>
        <w:t xml:space="preserve">by the applicant </w:t>
      </w:r>
      <w:r>
        <w:rPr>
          <w:rFonts w:asciiTheme="minorHAnsi" w:eastAsia="Tw Cen MT" w:hAnsiTheme="minorHAnsi" w:cs="Tw Cen MT"/>
          <w:sz w:val="24"/>
          <w:szCs w:val="24"/>
        </w:rPr>
        <w:t xml:space="preserve">for more than 2 months will be considered closed. </w:t>
      </w:r>
      <w:r w:rsidR="007305CA">
        <w:rPr>
          <w:rFonts w:asciiTheme="minorHAnsi" w:eastAsia="Tw Cen MT" w:hAnsiTheme="minorHAnsi" w:cs="Tw Cen MT"/>
          <w:sz w:val="24"/>
          <w:szCs w:val="24"/>
        </w:rPr>
        <w:t>If applications are closed, applicants may re-apply.</w:t>
      </w:r>
    </w:p>
    <w:p w14:paraId="2EC1FE3B" w14:textId="77777777" w:rsidR="00164C88" w:rsidRPr="008953EE" w:rsidRDefault="00164C88" w:rsidP="00164C88">
      <w:pPr>
        <w:rPr>
          <w:rFonts w:asciiTheme="minorHAnsi" w:hAnsiTheme="minorHAnsi"/>
          <w:sz w:val="24"/>
          <w:szCs w:val="24"/>
        </w:rPr>
      </w:pPr>
    </w:p>
    <w:p w14:paraId="6342E477" w14:textId="77777777" w:rsidR="00FE37D6" w:rsidRPr="008953EE" w:rsidRDefault="00FE37D6" w:rsidP="00FE37D6">
      <w:pPr>
        <w:spacing w:after="120"/>
        <w:ind w:left="270" w:hanging="270"/>
        <w:rPr>
          <w:rFonts w:asciiTheme="minorHAnsi" w:eastAsia="Rockwell" w:hAnsiTheme="minorHAnsi"/>
          <w:b/>
          <w:sz w:val="24"/>
          <w:szCs w:val="24"/>
        </w:rPr>
      </w:pPr>
      <w:r w:rsidRPr="008953EE">
        <w:rPr>
          <w:rFonts w:asciiTheme="minorHAnsi" w:eastAsia="Rockwell" w:hAnsiTheme="minorHAnsi"/>
          <w:b/>
          <w:sz w:val="24"/>
          <w:szCs w:val="24"/>
        </w:rPr>
        <w:t>REPORTING</w:t>
      </w:r>
    </w:p>
    <w:p w14:paraId="75FD88AD" w14:textId="57C3DD01" w:rsidR="003E79D8" w:rsidRDefault="00841199" w:rsidP="00301281">
      <w:pPr>
        <w:rPr>
          <w:rFonts w:asciiTheme="minorHAnsi" w:eastAsia="Tw Cen MT" w:hAnsiTheme="minorHAnsi" w:cs="Tw Cen MT"/>
          <w:spacing w:val="-1"/>
          <w:sz w:val="24"/>
          <w:szCs w:val="24"/>
        </w:rPr>
      </w:pPr>
      <w:r w:rsidRPr="008953EE">
        <w:rPr>
          <w:rFonts w:asciiTheme="minorHAnsi" w:eastAsia="Tw Cen MT" w:hAnsiTheme="minorHAnsi" w:cs="Tw Cen MT"/>
          <w:sz w:val="24"/>
          <w:szCs w:val="24"/>
        </w:rPr>
        <w:t>F</w:t>
      </w:r>
      <w:r w:rsidR="00164C88" w:rsidRPr="008953EE">
        <w:rPr>
          <w:rFonts w:asciiTheme="minorHAnsi" w:eastAsia="Tw Cen MT" w:hAnsiTheme="minorHAnsi" w:cs="Tw Cen MT"/>
          <w:sz w:val="24"/>
          <w:szCs w:val="24"/>
        </w:rPr>
        <w:t>inal</w:t>
      </w:r>
      <w:r w:rsidR="00164C88"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8953EE">
        <w:rPr>
          <w:rFonts w:asciiTheme="minorHAnsi" w:eastAsia="Tw Cen MT" w:hAnsiTheme="minorHAnsi" w:cs="Tw Cen MT"/>
          <w:sz w:val="24"/>
          <w:szCs w:val="24"/>
        </w:rPr>
        <w:t>report</w:t>
      </w:r>
      <w:r w:rsidRPr="008953EE">
        <w:rPr>
          <w:rFonts w:asciiTheme="minorHAnsi" w:eastAsia="Tw Cen MT" w:hAnsiTheme="minorHAnsi" w:cs="Tw Cen MT"/>
          <w:sz w:val="24"/>
          <w:szCs w:val="24"/>
        </w:rPr>
        <w:t>ing information</w:t>
      </w:r>
      <w:r w:rsidR="00164C88"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A91D1E">
        <w:rPr>
          <w:rFonts w:asciiTheme="minorHAnsi" w:eastAsia="Tw Cen MT" w:hAnsiTheme="minorHAnsi" w:cs="Tw Cen MT"/>
          <w:sz w:val="24"/>
          <w:szCs w:val="24"/>
        </w:rPr>
        <w:t>must</w:t>
      </w:r>
      <w:r w:rsidR="00A91D1E" w:rsidRPr="008953EE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8953EE">
        <w:rPr>
          <w:rFonts w:asciiTheme="minorHAnsi" w:eastAsia="Tw Cen MT" w:hAnsiTheme="minorHAnsi" w:cs="Tw Cen MT"/>
          <w:sz w:val="24"/>
          <w:szCs w:val="24"/>
        </w:rPr>
        <w:t>include</w:t>
      </w:r>
      <w:r w:rsid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the following: </w:t>
      </w:r>
    </w:p>
    <w:p w14:paraId="0EE89FAC" w14:textId="0E765903" w:rsidR="003E79D8" w:rsidRPr="003E79D8" w:rsidRDefault="00A91D1E" w:rsidP="003E79D8">
      <w:pPr>
        <w:pStyle w:val="ListParagraph"/>
        <w:numPr>
          <w:ilvl w:val="0"/>
          <w:numId w:val="15"/>
        </w:numPr>
        <w:rPr>
          <w:rFonts w:asciiTheme="minorHAnsi" w:eastAsia="Tw Cen MT" w:hAnsiTheme="minorHAnsi" w:cs="Tw Cen MT"/>
          <w:spacing w:val="-1"/>
          <w:sz w:val="24"/>
          <w:szCs w:val="24"/>
        </w:rPr>
      </w:pPr>
      <w:r>
        <w:rPr>
          <w:rFonts w:asciiTheme="minorHAnsi" w:eastAsia="Tw Cen MT" w:hAnsiTheme="minorHAnsi" w:cs="Tw Cen MT"/>
          <w:sz w:val="24"/>
          <w:szCs w:val="24"/>
        </w:rPr>
        <w:t>Estimate</w:t>
      </w:r>
      <w:r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of salt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reduc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>t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ion</w:t>
      </w:r>
      <w:r>
        <w:rPr>
          <w:rFonts w:asciiTheme="minorHAnsi" w:eastAsia="Tw Cen MT" w:hAnsiTheme="minorHAnsi" w:cs="Tw Cen MT"/>
          <w:sz w:val="24"/>
          <w:szCs w:val="24"/>
        </w:rPr>
        <w:t xml:space="preserve"> as a result of the new </w:t>
      </w:r>
      <w:proofErr w:type="gramStart"/>
      <w:r>
        <w:rPr>
          <w:rFonts w:asciiTheme="minorHAnsi" w:eastAsia="Tw Cen MT" w:hAnsiTheme="minorHAnsi" w:cs="Tw Cen MT"/>
          <w:sz w:val="24"/>
          <w:szCs w:val="24"/>
        </w:rPr>
        <w:t>equipment</w:t>
      </w:r>
      <w:r w:rsidR="003E79D8" w:rsidRPr="003E79D8">
        <w:rPr>
          <w:rFonts w:asciiTheme="minorHAnsi" w:eastAsia="Tw Cen MT" w:hAnsiTheme="minorHAnsi" w:cs="Tw Cen MT"/>
          <w:spacing w:val="-1"/>
          <w:sz w:val="24"/>
          <w:szCs w:val="24"/>
        </w:rPr>
        <w:t>;</w:t>
      </w:r>
      <w:proofErr w:type="gramEnd"/>
    </w:p>
    <w:p w14:paraId="6E65B48A" w14:textId="1A0ED77F" w:rsidR="003E79D8" w:rsidRPr="003E79D8" w:rsidRDefault="003E79D8" w:rsidP="003E79D8">
      <w:pPr>
        <w:pStyle w:val="ListParagraph"/>
        <w:numPr>
          <w:ilvl w:val="0"/>
          <w:numId w:val="15"/>
        </w:numPr>
        <w:rPr>
          <w:rFonts w:asciiTheme="minorHAnsi" w:eastAsia="Tw Cen MT" w:hAnsiTheme="minorHAnsi" w:cs="Tw Cen MT"/>
          <w:spacing w:val="-2"/>
          <w:sz w:val="24"/>
          <w:szCs w:val="24"/>
        </w:rPr>
      </w:pPr>
      <w:r w:rsidRPr="003E79D8">
        <w:rPr>
          <w:rFonts w:asciiTheme="minorHAnsi" w:eastAsia="Tw Cen MT" w:hAnsiTheme="minorHAnsi" w:cs="Tw Cen MT"/>
          <w:sz w:val="24"/>
          <w:szCs w:val="24"/>
        </w:rPr>
        <w:t>D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escription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of the method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for measuring</w:t>
      </w:r>
      <w:r w:rsidR="00164C88" w:rsidRPr="003E79D8">
        <w:rPr>
          <w:rFonts w:asciiTheme="minorHAnsi" w:eastAsia="Tw Cen MT" w:hAnsiTheme="minorHAnsi" w:cs="Tw Cen MT"/>
          <w:spacing w:val="-2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the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proofErr w:type="gramStart"/>
      <w:r w:rsidR="00164C88" w:rsidRPr="003E79D8">
        <w:rPr>
          <w:rFonts w:asciiTheme="minorHAnsi" w:eastAsia="Tw Cen MT" w:hAnsiTheme="minorHAnsi" w:cs="Tw Cen MT"/>
          <w:sz w:val="24"/>
          <w:szCs w:val="24"/>
        </w:rPr>
        <w:t>reduction</w:t>
      </w:r>
      <w:r w:rsidRPr="003E79D8">
        <w:rPr>
          <w:rFonts w:asciiTheme="minorHAnsi" w:eastAsia="Tw Cen MT" w:hAnsiTheme="minorHAnsi" w:cs="Tw Cen MT"/>
          <w:sz w:val="24"/>
          <w:szCs w:val="24"/>
        </w:rPr>
        <w:t>;</w:t>
      </w:r>
      <w:proofErr w:type="gramEnd"/>
    </w:p>
    <w:p w14:paraId="21A015A0" w14:textId="466DE346" w:rsidR="003E79D8" w:rsidRPr="003E79D8" w:rsidRDefault="003E79D8" w:rsidP="003E79D8">
      <w:pPr>
        <w:pStyle w:val="ListParagraph"/>
        <w:numPr>
          <w:ilvl w:val="0"/>
          <w:numId w:val="15"/>
        </w:numPr>
        <w:rPr>
          <w:rFonts w:asciiTheme="minorHAnsi" w:eastAsia="Tw Cen MT" w:hAnsiTheme="minorHAnsi" w:cs="Tw Cen MT"/>
          <w:sz w:val="24"/>
          <w:szCs w:val="24"/>
        </w:rPr>
      </w:pPr>
      <w:r w:rsidRPr="003E79D8">
        <w:rPr>
          <w:rFonts w:asciiTheme="minorHAnsi" w:eastAsia="Tw Cen MT" w:hAnsiTheme="minorHAnsi" w:cs="Tw Cen MT"/>
          <w:sz w:val="24"/>
          <w:szCs w:val="24"/>
        </w:rPr>
        <w:t>S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ummary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of knowledge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gained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through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the pilot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grant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proofErr w:type="gramStart"/>
      <w:r w:rsidR="00164C88" w:rsidRPr="003E79D8">
        <w:rPr>
          <w:rFonts w:asciiTheme="minorHAnsi" w:eastAsia="Tw Cen MT" w:hAnsiTheme="minorHAnsi" w:cs="Tw Cen MT"/>
          <w:sz w:val="24"/>
          <w:szCs w:val="24"/>
        </w:rPr>
        <w:t>program</w:t>
      </w:r>
      <w:r w:rsidRPr="003E79D8">
        <w:rPr>
          <w:rFonts w:asciiTheme="minorHAnsi" w:eastAsia="Tw Cen MT" w:hAnsiTheme="minorHAnsi" w:cs="Tw Cen MT"/>
          <w:sz w:val="24"/>
          <w:szCs w:val="24"/>
        </w:rPr>
        <w:t>;</w:t>
      </w:r>
      <w:proofErr w:type="gramEnd"/>
    </w:p>
    <w:p w14:paraId="6828F1BE" w14:textId="51794CFD" w:rsidR="003E79D8" w:rsidRPr="003E79D8" w:rsidRDefault="00A91D1E" w:rsidP="003E79D8">
      <w:pPr>
        <w:pStyle w:val="ListParagraph"/>
        <w:numPr>
          <w:ilvl w:val="0"/>
          <w:numId w:val="15"/>
        </w:numPr>
        <w:rPr>
          <w:rFonts w:asciiTheme="minorHAnsi" w:eastAsia="Tw Cen MT" w:hAnsiTheme="minorHAnsi" w:cs="Tw Cen MT"/>
          <w:sz w:val="24"/>
          <w:szCs w:val="24"/>
        </w:rPr>
      </w:pPr>
      <w:r>
        <w:rPr>
          <w:rFonts w:asciiTheme="minorHAnsi" w:eastAsia="Tw Cen MT" w:hAnsiTheme="minorHAnsi" w:cs="Tw Cen MT"/>
          <w:sz w:val="24"/>
          <w:szCs w:val="24"/>
        </w:rPr>
        <w:t xml:space="preserve">Assessment of the new equipment – speak to </w:t>
      </w:r>
      <w:r w:rsidR="007305CA">
        <w:rPr>
          <w:rFonts w:asciiTheme="minorHAnsi" w:eastAsia="Tw Cen MT" w:hAnsiTheme="minorHAnsi" w:cs="Tw Cen MT"/>
          <w:sz w:val="24"/>
          <w:szCs w:val="24"/>
        </w:rPr>
        <w:t>t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he ease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(or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challenges)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>
        <w:rPr>
          <w:rFonts w:asciiTheme="minorHAnsi" w:eastAsia="Tw Cen MT" w:hAnsiTheme="minorHAnsi" w:cs="Tw Cen MT"/>
          <w:sz w:val="24"/>
          <w:szCs w:val="24"/>
        </w:rPr>
        <w:t>experienced</w:t>
      </w:r>
      <w:r w:rsidR="007305CA">
        <w:rPr>
          <w:rFonts w:asciiTheme="minorHAnsi" w:eastAsia="Tw Cen MT" w:hAnsiTheme="minorHAnsi" w:cs="Tw Cen MT"/>
          <w:sz w:val="24"/>
          <w:szCs w:val="24"/>
        </w:rPr>
        <w:t xml:space="preserve"> when using the equipment</w:t>
      </w:r>
    </w:p>
    <w:p w14:paraId="207F3F8F" w14:textId="6AECBA0D" w:rsidR="003E79D8" w:rsidRDefault="00A91D1E" w:rsidP="003E79D8">
      <w:pPr>
        <w:pStyle w:val="ListParagraph"/>
        <w:numPr>
          <w:ilvl w:val="0"/>
          <w:numId w:val="15"/>
        </w:numPr>
        <w:rPr>
          <w:rFonts w:asciiTheme="minorHAnsi" w:eastAsia="Tw Cen MT" w:hAnsiTheme="minorHAnsi" w:cs="Tw Cen MT"/>
          <w:sz w:val="24"/>
          <w:szCs w:val="24"/>
        </w:rPr>
      </w:pPr>
      <w:r>
        <w:rPr>
          <w:rFonts w:asciiTheme="minorHAnsi" w:eastAsia="Tw Cen MT" w:hAnsiTheme="minorHAnsi" w:cs="Tw Cen MT"/>
          <w:sz w:val="24"/>
          <w:szCs w:val="24"/>
        </w:rPr>
        <w:lastRenderedPageBreak/>
        <w:t>R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ecomme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>n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dations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for other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practi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>t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ioners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who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might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employ simil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>a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r pract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>i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ces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or equipment</w:t>
      </w:r>
      <w:r w:rsidR="00164C88" w:rsidRPr="003E79D8">
        <w:rPr>
          <w:rFonts w:asciiTheme="minorHAnsi" w:eastAsia="Tw Cen MT" w:hAnsiTheme="minorHAnsi" w:cs="Tw Cen MT"/>
          <w:spacing w:val="-2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in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the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 xml:space="preserve"> </w:t>
      </w:r>
      <w:proofErr w:type="gramStart"/>
      <w:r w:rsidR="00164C88" w:rsidRPr="003E79D8">
        <w:rPr>
          <w:rFonts w:asciiTheme="minorHAnsi" w:eastAsia="Tw Cen MT" w:hAnsiTheme="minorHAnsi" w:cs="Tw Cen MT"/>
          <w:sz w:val="24"/>
          <w:szCs w:val="24"/>
        </w:rPr>
        <w:t>fut</w:t>
      </w:r>
      <w:r w:rsidR="00164C88" w:rsidRPr="003E79D8">
        <w:rPr>
          <w:rFonts w:asciiTheme="minorHAnsi" w:eastAsia="Tw Cen MT" w:hAnsiTheme="minorHAnsi" w:cs="Tw Cen MT"/>
          <w:spacing w:val="-1"/>
          <w:sz w:val="24"/>
          <w:szCs w:val="24"/>
        </w:rPr>
        <w:t>u</w:t>
      </w:r>
      <w:r w:rsidR="00164C88" w:rsidRPr="003E79D8">
        <w:rPr>
          <w:rFonts w:asciiTheme="minorHAnsi" w:eastAsia="Tw Cen MT" w:hAnsiTheme="minorHAnsi" w:cs="Tw Cen MT"/>
          <w:sz w:val="24"/>
          <w:szCs w:val="24"/>
        </w:rPr>
        <w:t>re</w:t>
      </w:r>
      <w:r>
        <w:rPr>
          <w:rFonts w:asciiTheme="minorHAnsi" w:eastAsia="Tw Cen MT" w:hAnsiTheme="minorHAnsi" w:cs="Tw Cen MT"/>
          <w:sz w:val="24"/>
          <w:szCs w:val="24"/>
        </w:rPr>
        <w:t>;</w:t>
      </w:r>
      <w:proofErr w:type="gramEnd"/>
    </w:p>
    <w:p w14:paraId="52C06C11" w14:textId="28471CDE" w:rsidR="00A91D1E" w:rsidRPr="003E79D8" w:rsidRDefault="00A91D1E" w:rsidP="003E79D8">
      <w:pPr>
        <w:pStyle w:val="ListParagraph"/>
        <w:numPr>
          <w:ilvl w:val="0"/>
          <w:numId w:val="15"/>
        </w:numPr>
        <w:rPr>
          <w:rFonts w:asciiTheme="minorHAnsi" w:eastAsia="Tw Cen MT" w:hAnsiTheme="minorHAnsi" w:cs="Tw Cen MT"/>
          <w:sz w:val="24"/>
          <w:szCs w:val="24"/>
        </w:rPr>
      </w:pPr>
      <w:r>
        <w:rPr>
          <w:rFonts w:asciiTheme="minorHAnsi" w:eastAsia="Tw Cen MT" w:hAnsiTheme="minorHAnsi" w:cs="Tw Cen MT"/>
          <w:sz w:val="24"/>
          <w:szCs w:val="24"/>
        </w:rPr>
        <w:t>Pictures of grant-funded equipment.</w:t>
      </w:r>
    </w:p>
    <w:p w14:paraId="7EEE4E98" w14:textId="77777777" w:rsidR="003E79D8" w:rsidRDefault="003E79D8" w:rsidP="00301281">
      <w:pPr>
        <w:rPr>
          <w:rFonts w:asciiTheme="minorHAnsi" w:eastAsia="Tw Cen MT" w:hAnsiTheme="minorHAnsi" w:cs="Tw Cen MT"/>
          <w:sz w:val="24"/>
          <w:szCs w:val="24"/>
        </w:rPr>
      </w:pPr>
    </w:p>
    <w:p w14:paraId="18438A91" w14:textId="4CB60BC4" w:rsidR="00164C88" w:rsidRPr="008953EE" w:rsidRDefault="00841199" w:rsidP="00301281">
      <w:pPr>
        <w:rPr>
          <w:rFonts w:asciiTheme="minorHAnsi" w:eastAsia="Tw Cen MT" w:hAnsiTheme="minorHAnsi" w:cs="Tw Cen MT"/>
          <w:sz w:val="24"/>
          <w:szCs w:val="24"/>
        </w:rPr>
      </w:pPr>
      <w:r w:rsidRPr="008953EE">
        <w:rPr>
          <w:rFonts w:asciiTheme="minorHAnsi" w:eastAsia="Tw Cen MT" w:hAnsiTheme="minorHAnsi" w:cs="Tw Cen MT"/>
          <w:sz w:val="24"/>
          <w:szCs w:val="24"/>
        </w:rPr>
        <w:t xml:space="preserve">The application </w:t>
      </w:r>
      <w:r w:rsidR="00C64DDA" w:rsidRPr="008953EE">
        <w:rPr>
          <w:rFonts w:asciiTheme="minorHAnsi" w:eastAsia="Tw Cen MT" w:hAnsiTheme="minorHAnsi" w:cs="Tw Cen MT"/>
          <w:sz w:val="24"/>
          <w:szCs w:val="24"/>
        </w:rPr>
        <w:t xml:space="preserve">and final reporting template </w:t>
      </w:r>
      <w:r w:rsidRPr="008953EE">
        <w:rPr>
          <w:rFonts w:asciiTheme="minorHAnsi" w:eastAsia="Tw Cen MT" w:hAnsiTheme="minorHAnsi" w:cs="Tw Cen MT"/>
          <w:sz w:val="24"/>
          <w:szCs w:val="24"/>
        </w:rPr>
        <w:t xml:space="preserve">include prompts to help applicants provide this information.  </w:t>
      </w:r>
    </w:p>
    <w:p w14:paraId="72278E47" w14:textId="77777777" w:rsidR="00164C88" w:rsidRPr="008953EE" w:rsidRDefault="00164C88" w:rsidP="00164C88">
      <w:pPr>
        <w:rPr>
          <w:rFonts w:asciiTheme="minorHAnsi" w:hAnsiTheme="minorHAnsi"/>
          <w:sz w:val="24"/>
          <w:szCs w:val="24"/>
        </w:rPr>
      </w:pPr>
    </w:p>
    <w:p w14:paraId="728A1D12" w14:textId="77777777" w:rsidR="00655D66" w:rsidRPr="008953EE" w:rsidRDefault="00655D66" w:rsidP="000C2A56">
      <w:pPr>
        <w:spacing w:after="120"/>
        <w:rPr>
          <w:rFonts w:asciiTheme="minorHAnsi" w:eastAsia="Rockwell" w:hAnsiTheme="minorHAnsi"/>
          <w:b/>
          <w:sz w:val="24"/>
          <w:szCs w:val="24"/>
        </w:rPr>
      </w:pPr>
      <w:r w:rsidRPr="008953EE">
        <w:rPr>
          <w:rFonts w:asciiTheme="minorHAnsi" w:eastAsia="Rockwell" w:hAnsiTheme="minorHAnsi"/>
          <w:b/>
          <w:sz w:val="24"/>
          <w:szCs w:val="24"/>
        </w:rPr>
        <w:t>REIM</w:t>
      </w:r>
      <w:r w:rsidRPr="008953EE">
        <w:rPr>
          <w:rFonts w:asciiTheme="minorHAnsi" w:eastAsia="Rockwell" w:hAnsiTheme="minorHAnsi"/>
          <w:b/>
          <w:spacing w:val="-4"/>
          <w:sz w:val="24"/>
          <w:szCs w:val="24"/>
        </w:rPr>
        <w:t>B</w:t>
      </w:r>
      <w:r w:rsidRPr="008953EE">
        <w:rPr>
          <w:rFonts w:asciiTheme="minorHAnsi" w:eastAsia="Rockwell" w:hAnsiTheme="minorHAnsi"/>
          <w:b/>
          <w:sz w:val="24"/>
          <w:szCs w:val="24"/>
        </w:rPr>
        <w:t>URSEMENT</w:t>
      </w:r>
    </w:p>
    <w:p w14:paraId="378A2F4E" w14:textId="6A18A333" w:rsidR="00655D66" w:rsidRPr="008953EE" w:rsidRDefault="00655D66" w:rsidP="00655D66">
      <w:pPr>
        <w:rPr>
          <w:rFonts w:asciiTheme="minorHAnsi" w:eastAsia="Tw Cen MT" w:hAnsiTheme="minorHAnsi" w:cs="Tw Cen MT"/>
          <w:sz w:val="24"/>
          <w:szCs w:val="24"/>
        </w:rPr>
      </w:pP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 xml:space="preserve">Up to half of the total </w:t>
      </w:r>
      <w:r w:rsidR="00815CA3" w:rsidRPr="008953EE">
        <w:rPr>
          <w:rFonts w:asciiTheme="minorHAnsi" w:eastAsia="Tw Cen MT" w:hAnsiTheme="minorHAnsi" w:cs="Tw Cen MT"/>
          <w:position w:val="1"/>
          <w:sz w:val="24"/>
          <w:szCs w:val="24"/>
        </w:rPr>
        <w:t xml:space="preserve">award amount, not </w:t>
      </w: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 xml:space="preserve">to exceed half of the total </w:t>
      </w:r>
      <w:r w:rsidR="00815CA3" w:rsidRPr="008953EE">
        <w:rPr>
          <w:rFonts w:asciiTheme="minorHAnsi" w:eastAsia="Tw Cen MT" w:hAnsiTheme="minorHAnsi" w:cs="Tw Cen MT"/>
          <w:position w:val="1"/>
          <w:sz w:val="24"/>
          <w:szCs w:val="24"/>
        </w:rPr>
        <w:t>project cost</w:t>
      </w: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>, can be reimbursed at the outset of the project, based on invoices provided by awardee. The remainder of the award funds will</w:t>
      </w:r>
      <w:r w:rsidRPr="008953EE">
        <w:rPr>
          <w:rFonts w:asciiTheme="minorHAnsi" w:eastAsia="Tw Cen MT" w:hAnsiTheme="minorHAnsi" w:cs="Tw Cen MT"/>
          <w:spacing w:val="-1"/>
          <w:position w:val="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>be reimbur</w:t>
      </w:r>
      <w:r w:rsidRPr="008953EE">
        <w:rPr>
          <w:rFonts w:asciiTheme="minorHAnsi" w:eastAsia="Tw Cen MT" w:hAnsiTheme="minorHAnsi" w:cs="Tw Cen MT"/>
          <w:spacing w:val="-1"/>
          <w:position w:val="1"/>
          <w:sz w:val="24"/>
          <w:szCs w:val="24"/>
        </w:rPr>
        <w:t>s</w:t>
      </w: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>ed</w:t>
      </w:r>
      <w:r w:rsidRPr="008953EE">
        <w:rPr>
          <w:rFonts w:asciiTheme="minorHAnsi" w:eastAsia="Tw Cen MT" w:hAnsiTheme="minorHAnsi" w:cs="Tw Cen MT"/>
          <w:spacing w:val="-1"/>
          <w:position w:val="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>when</w:t>
      </w:r>
      <w:r w:rsidRPr="008953EE">
        <w:rPr>
          <w:rFonts w:asciiTheme="minorHAnsi" w:eastAsia="Tw Cen MT" w:hAnsiTheme="minorHAnsi" w:cs="Tw Cen MT"/>
          <w:spacing w:val="-1"/>
          <w:position w:val="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>the</w:t>
      </w:r>
      <w:r w:rsidRPr="008953EE">
        <w:rPr>
          <w:rFonts w:asciiTheme="minorHAnsi" w:eastAsia="Tw Cen MT" w:hAnsiTheme="minorHAnsi" w:cs="Tw Cen MT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>grant</w:t>
      </w:r>
      <w:r w:rsidRPr="008953EE">
        <w:rPr>
          <w:rFonts w:asciiTheme="minorHAnsi" w:eastAsia="Tw Cen MT" w:hAnsiTheme="minorHAnsi" w:cs="Tw Cen MT"/>
          <w:spacing w:val="-1"/>
          <w:position w:val="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>recipient</w:t>
      </w:r>
      <w:r w:rsidRPr="008953EE">
        <w:rPr>
          <w:rFonts w:asciiTheme="minorHAnsi" w:eastAsia="Tw Cen MT" w:hAnsiTheme="minorHAnsi" w:cs="Tw Cen MT"/>
          <w:spacing w:val="-1"/>
          <w:position w:val="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>provides</w:t>
      </w:r>
      <w:r w:rsidRPr="008953EE">
        <w:rPr>
          <w:rFonts w:asciiTheme="minorHAnsi" w:eastAsia="Tw Cen MT" w:hAnsiTheme="minorHAnsi" w:cs="Tw Cen MT"/>
          <w:spacing w:val="-1"/>
          <w:position w:val="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>final</w:t>
      </w:r>
      <w:r w:rsidRPr="008953EE">
        <w:rPr>
          <w:rFonts w:asciiTheme="minorHAnsi" w:eastAsia="Tw Cen MT" w:hAnsiTheme="minorHAnsi" w:cs="Tw Cen MT"/>
          <w:spacing w:val="-1"/>
          <w:position w:val="1"/>
          <w:sz w:val="24"/>
          <w:szCs w:val="24"/>
        </w:rPr>
        <w:t xml:space="preserve"> </w:t>
      </w:r>
      <w:r w:rsidRPr="008953EE">
        <w:rPr>
          <w:rFonts w:asciiTheme="minorHAnsi" w:eastAsia="Tw Cen MT" w:hAnsiTheme="minorHAnsi" w:cs="Tw Cen MT"/>
          <w:position w:val="1"/>
          <w:sz w:val="24"/>
          <w:szCs w:val="24"/>
        </w:rPr>
        <w:t>reporting information.</w:t>
      </w:r>
      <w:r w:rsidR="004F7CEF" w:rsidRPr="004F7CEF">
        <w:rPr>
          <w:rFonts w:asciiTheme="minorHAnsi" w:eastAsia="Tw Cen MT" w:hAnsiTheme="minorHAnsi" w:cs="Tw Cen MT"/>
          <w:position w:val="1"/>
          <w:sz w:val="24"/>
          <w:szCs w:val="24"/>
        </w:rPr>
        <w:t xml:space="preserve"> </w:t>
      </w:r>
      <w:r w:rsidR="004F7CEF" w:rsidRPr="008953EE">
        <w:rPr>
          <w:rFonts w:asciiTheme="minorHAnsi" w:eastAsia="Tw Cen MT" w:hAnsiTheme="minorHAnsi" w:cs="Tw Cen MT"/>
          <w:position w:val="1"/>
          <w:sz w:val="24"/>
          <w:szCs w:val="24"/>
        </w:rPr>
        <w:t xml:space="preserve">Total project cost will be determined based on sales receipts provided to the </w:t>
      </w:r>
      <w:proofErr w:type="gramStart"/>
      <w:r w:rsidR="004F7CEF">
        <w:rPr>
          <w:rFonts w:asciiTheme="minorHAnsi" w:eastAsia="Tw Cen MT" w:hAnsiTheme="minorHAnsi" w:cs="Tw Cen MT"/>
          <w:position w:val="1"/>
          <w:sz w:val="24"/>
          <w:szCs w:val="24"/>
        </w:rPr>
        <w:t>D</w:t>
      </w:r>
      <w:r w:rsidR="004F7CEF" w:rsidRPr="008953EE">
        <w:rPr>
          <w:rFonts w:asciiTheme="minorHAnsi" w:eastAsia="Tw Cen MT" w:hAnsiTheme="minorHAnsi" w:cs="Tw Cen MT"/>
          <w:position w:val="1"/>
          <w:sz w:val="24"/>
          <w:szCs w:val="24"/>
        </w:rPr>
        <w:t>istrict</w:t>
      </w:r>
      <w:proofErr w:type="gramEnd"/>
      <w:r w:rsidR="004F7CEF" w:rsidRPr="008953EE">
        <w:rPr>
          <w:rFonts w:asciiTheme="minorHAnsi" w:eastAsia="Tw Cen MT" w:hAnsiTheme="minorHAnsi" w:cs="Tw Cen MT"/>
          <w:position w:val="1"/>
          <w:sz w:val="24"/>
          <w:szCs w:val="24"/>
        </w:rPr>
        <w:t>.</w:t>
      </w:r>
    </w:p>
    <w:p w14:paraId="4B458F3D" w14:textId="77777777" w:rsidR="00164C88" w:rsidRPr="008953EE" w:rsidRDefault="00164C88" w:rsidP="00164C88">
      <w:pPr>
        <w:rPr>
          <w:rFonts w:asciiTheme="minorHAnsi" w:hAnsiTheme="minorHAnsi"/>
          <w:sz w:val="24"/>
          <w:szCs w:val="24"/>
        </w:rPr>
      </w:pPr>
    </w:p>
    <w:p w14:paraId="4694F113" w14:textId="77777777" w:rsidR="000C2A56" w:rsidRPr="008953EE" w:rsidRDefault="001F6CEE" w:rsidP="000C2A56">
      <w:pPr>
        <w:spacing w:after="120"/>
        <w:rPr>
          <w:rFonts w:asciiTheme="minorHAnsi" w:eastAsia="Rockwell" w:hAnsiTheme="minorHAnsi"/>
          <w:b/>
          <w:sz w:val="24"/>
          <w:szCs w:val="24"/>
        </w:rPr>
      </w:pPr>
      <w:r w:rsidRPr="008953EE">
        <w:rPr>
          <w:rFonts w:asciiTheme="minorHAnsi" w:eastAsia="Rockwell" w:hAnsiTheme="minorHAnsi"/>
          <w:b/>
          <w:sz w:val="24"/>
          <w:szCs w:val="24"/>
        </w:rPr>
        <w:t>DEADLINE</w:t>
      </w:r>
    </w:p>
    <w:p w14:paraId="702390B7" w14:textId="289733BE" w:rsidR="00311610" w:rsidRDefault="001F6CEE" w:rsidP="00F86F86">
      <w:pPr>
        <w:spacing w:after="120"/>
        <w:rPr>
          <w:rFonts w:asciiTheme="minorHAnsi" w:eastAsia="Tw Cen MT" w:hAnsiTheme="minorHAnsi" w:cs="Tw Cen MT"/>
          <w:sz w:val="24"/>
          <w:szCs w:val="24"/>
        </w:rPr>
      </w:pPr>
      <w:r w:rsidRPr="008953EE">
        <w:rPr>
          <w:rFonts w:asciiTheme="minorHAnsi" w:eastAsia="Tw Cen MT" w:hAnsiTheme="minorHAnsi" w:cs="Tw Cen MT"/>
          <w:sz w:val="24"/>
          <w:szCs w:val="24"/>
        </w:rPr>
        <w:t xml:space="preserve">Applications will be reviewed in the order in which they are received </w:t>
      </w:r>
      <w:r w:rsidR="00FE37D6" w:rsidRPr="008953EE">
        <w:rPr>
          <w:rFonts w:asciiTheme="minorHAnsi" w:eastAsia="Tw Cen MT" w:hAnsiTheme="minorHAnsi" w:cs="Tw Cen MT"/>
          <w:sz w:val="24"/>
          <w:szCs w:val="24"/>
        </w:rPr>
        <w:t>until funding is exhausted</w:t>
      </w:r>
      <w:r w:rsidR="006C440F">
        <w:rPr>
          <w:rFonts w:asciiTheme="minorHAnsi" w:eastAsia="Tw Cen MT" w:hAnsiTheme="minorHAnsi" w:cs="Tw Cen MT"/>
          <w:sz w:val="24"/>
          <w:szCs w:val="24"/>
        </w:rPr>
        <w:t xml:space="preserve"> annually</w:t>
      </w:r>
      <w:r w:rsidR="00FE37D6" w:rsidRPr="008953EE">
        <w:rPr>
          <w:rFonts w:asciiTheme="minorHAnsi" w:eastAsia="Tw Cen MT" w:hAnsiTheme="minorHAnsi" w:cs="Tw Cen MT"/>
          <w:sz w:val="24"/>
          <w:szCs w:val="24"/>
        </w:rPr>
        <w:t xml:space="preserve">. </w:t>
      </w:r>
      <w:r w:rsidR="00C52D59" w:rsidRPr="008953EE">
        <w:rPr>
          <w:rFonts w:asciiTheme="minorHAnsi" w:eastAsia="Tw Cen MT" w:hAnsiTheme="minorHAnsi" w:cs="Tw Cen MT"/>
          <w:sz w:val="24"/>
          <w:szCs w:val="24"/>
        </w:rPr>
        <w:t xml:space="preserve">The </w:t>
      </w:r>
      <w:proofErr w:type="gramStart"/>
      <w:r w:rsidR="002C76B5">
        <w:rPr>
          <w:rFonts w:asciiTheme="minorHAnsi" w:eastAsia="Tw Cen MT" w:hAnsiTheme="minorHAnsi" w:cs="Tw Cen MT"/>
          <w:sz w:val="24"/>
          <w:szCs w:val="24"/>
        </w:rPr>
        <w:t>D</w:t>
      </w:r>
      <w:r w:rsidR="00C52D59" w:rsidRPr="008953EE">
        <w:rPr>
          <w:rFonts w:asciiTheme="minorHAnsi" w:eastAsia="Tw Cen MT" w:hAnsiTheme="minorHAnsi" w:cs="Tw Cen MT"/>
          <w:sz w:val="24"/>
          <w:szCs w:val="24"/>
        </w:rPr>
        <w:t>istrict</w:t>
      </w:r>
      <w:proofErr w:type="gramEnd"/>
      <w:r w:rsidR="00164C88" w:rsidRPr="008953EE">
        <w:rPr>
          <w:rFonts w:asciiTheme="minorHAnsi" w:eastAsia="Tw Cen MT" w:hAnsiTheme="minorHAnsi" w:cs="Tw Cen MT"/>
          <w:sz w:val="24"/>
          <w:szCs w:val="24"/>
        </w:rPr>
        <w:t xml:space="preserve"> rese</w:t>
      </w:r>
      <w:r w:rsidR="00164C88" w:rsidRPr="008953EE">
        <w:rPr>
          <w:rFonts w:asciiTheme="minorHAnsi" w:eastAsia="Tw Cen MT" w:hAnsiTheme="minorHAnsi" w:cs="Tw Cen MT"/>
          <w:spacing w:val="9"/>
          <w:sz w:val="24"/>
          <w:szCs w:val="24"/>
        </w:rPr>
        <w:t>r</w:t>
      </w:r>
      <w:r w:rsidR="00164C88" w:rsidRPr="008953EE">
        <w:rPr>
          <w:rFonts w:asciiTheme="minorHAnsi" w:eastAsia="Tw Cen MT" w:hAnsiTheme="minorHAnsi" w:cs="Tw Cen MT"/>
          <w:spacing w:val="-4"/>
          <w:sz w:val="24"/>
          <w:szCs w:val="24"/>
        </w:rPr>
        <w:t>v</w:t>
      </w:r>
      <w:r w:rsidR="00164C88" w:rsidRPr="008953EE">
        <w:rPr>
          <w:rFonts w:asciiTheme="minorHAnsi" w:eastAsia="Tw Cen MT" w:hAnsiTheme="minorHAnsi" w:cs="Tw Cen MT"/>
          <w:sz w:val="24"/>
          <w:szCs w:val="24"/>
        </w:rPr>
        <w:t>es the right to consider special a</w:t>
      </w:r>
      <w:r w:rsidR="00164C88" w:rsidRPr="008953EE">
        <w:rPr>
          <w:rFonts w:asciiTheme="minorHAnsi" w:eastAsia="Tw Cen MT" w:hAnsiTheme="minorHAnsi" w:cs="Tw Cen MT"/>
          <w:spacing w:val="-9"/>
          <w:sz w:val="24"/>
          <w:szCs w:val="24"/>
        </w:rPr>
        <w:t>w</w:t>
      </w:r>
      <w:r w:rsidR="00164C88" w:rsidRPr="008953EE">
        <w:rPr>
          <w:rFonts w:asciiTheme="minorHAnsi" w:eastAsia="Tw Cen MT" w:hAnsiTheme="minorHAnsi" w:cs="Tw Cen MT"/>
          <w:sz w:val="24"/>
          <w:szCs w:val="24"/>
        </w:rPr>
        <w:t>ards in the best interest of</w:t>
      </w:r>
      <w:r w:rsidR="00164C88" w:rsidRPr="008953EE">
        <w:rPr>
          <w:rFonts w:asciiTheme="minorHAnsi" w:eastAsia="Tw Cen MT" w:hAnsiTheme="minorHAnsi" w:cs="Tw Cen MT"/>
          <w:spacing w:val="7"/>
          <w:sz w:val="24"/>
          <w:szCs w:val="24"/>
        </w:rPr>
        <w:t xml:space="preserve"> </w:t>
      </w:r>
      <w:r w:rsidR="00164C88" w:rsidRPr="008953EE">
        <w:rPr>
          <w:rFonts w:asciiTheme="minorHAnsi" w:eastAsia="Tw Cen MT" w:hAnsiTheme="minorHAnsi" w:cs="Tw Cen MT"/>
          <w:sz w:val="24"/>
          <w:szCs w:val="24"/>
        </w:rPr>
        <w:t>the o</w:t>
      </w:r>
      <w:r w:rsidR="00164C88" w:rsidRPr="008953EE">
        <w:rPr>
          <w:rFonts w:asciiTheme="minorHAnsi" w:eastAsia="Tw Cen MT" w:hAnsiTheme="minorHAnsi" w:cs="Tw Cen MT"/>
          <w:spacing w:val="-4"/>
          <w:sz w:val="24"/>
          <w:szCs w:val="24"/>
        </w:rPr>
        <w:t>v</w:t>
      </w:r>
      <w:r w:rsidR="00164C88" w:rsidRPr="008953EE">
        <w:rPr>
          <w:rFonts w:asciiTheme="minorHAnsi" w:eastAsia="Tw Cen MT" w:hAnsiTheme="minorHAnsi" w:cs="Tw Cen MT"/>
          <w:sz w:val="24"/>
          <w:szCs w:val="24"/>
        </w:rPr>
        <w:t>e</w:t>
      </w:r>
      <w:r w:rsidR="00164C88" w:rsidRPr="008953EE">
        <w:rPr>
          <w:rFonts w:asciiTheme="minorHAnsi" w:eastAsia="Tw Cen MT" w:hAnsiTheme="minorHAnsi" w:cs="Tw Cen MT"/>
          <w:spacing w:val="-2"/>
          <w:sz w:val="24"/>
          <w:szCs w:val="24"/>
        </w:rPr>
        <w:t>r</w:t>
      </w:r>
      <w:r w:rsidR="00164C88" w:rsidRPr="008953EE">
        <w:rPr>
          <w:rFonts w:asciiTheme="minorHAnsi" w:eastAsia="Tw Cen MT" w:hAnsiTheme="minorHAnsi" w:cs="Tw Cen MT"/>
          <w:sz w:val="24"/>
          <w:szCs w:val="24"/>
        </w:rPr>
        <w:t xml:space="preserve">all </w:t>
      </w:r>
      <w:r w:rsidR="00164C88" w:rsidRPr="008953EE">
        <w:rPr>
          <w:rFonts w:asciiTheme="minorHAnsi" w:eastAsia="Tw Cen MT" w:hAnsiTheme="minorHAnsi" w:cs="Tw Cen MT"/>
          <w:spacing w:val="9"/>
          <w:sz w:val="24"/>
          <w:szCs w:val="24"/>
        </w:rPr>
        <w:t>c</w:t>
      </w:r>
      <w:r w:rsidR="00164C88" w:rsidRPr="008953EE">
        <w:rPr>
          <w:rFonts w:asciiTheme="minorHAnsi" w:eastAsia="Tw Cen MT" w:hAnsiTheme="minorHAnsi" w:cs="Tw Cen MT"/>
          <w:sz w:val="24"/>
          <w:szCs w:val="24"/>
        </w:rPr>
        <w:t>hloride reduction p</w:t>
      </w:r>
      <w:r w:rsidR="00164C88" w:rsidRPr="008953EE">
        <w:rPr>
          <w:rFonts w:asciiTheme="minorHAnsi" w:eastAsia="Tw Cen MT" w:hAnsiTheme="minorHAnsi" w:cs="Tw Cen MT"/>
          <w:spacing w:val="-4"/>
          <w:sz w:val="24"/>
          <w:szCs w:val="24"/>
        </w:rPr>
        <w:t>r</w:t>
      </w:r>
      <w:r w:rsidR="00164C88" w:rsidRPr="008953EE">
        <w:rPr>
          <w:rFonts w:asciiTheme="minorHAnsi" w:eastAsia="Tw Cen MT" w:hAnsiTheme="minorHAnsi" w:cs="Tw Cen MT"/>
          <w:sz w:val="24"/>
          <w:szCs w:val="24"/>
        </w:rPr>
        <w:t>og</w:t>
      </w:r>
      <w:r w:rsidR="00164C88" w:rsidRPr="008953EE">
        <w:rPr>
          <w:rFonts w:asciiTheme="minorHAnsi" w:eastAsia="Tw Cen MT" w:hAnsiTheme="minorHAnsi" w:cs="Tw Cen MT"/>
          <w:spacing w:val="-2"/>
          <w:sz w:val="24"/>
          <w:szCs w:val="24"/>
        </w:rPr>
        <w:t>r</w:t>
      </w:r>
      <w:r w:rsidR="00164C88" w:rsidRPr="008953EE">
        <w:rPr>
          <w:rFonts w:asciiTheme="minorHAnsi" w:eastAsia="Tw Cen MT" w:hAnsiTheme="minorHAnsi" w:cs="Tw Cen MT"/>
          <w:sz w:val="24"/>
          <w:szCs w:val="24"/>
        </w:rPr>
        <w:t>am.</w:t>
      </w:r>
    </w:p>
    <w:p w14:paraId="1A3A1E35" w14:textId="77777777" w:rsidR="006C440F" w:rsidRDefault="006C440F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br w:type="page"/>
      </w:r>
    </w:p>
    <w:p w14:paraId="3289BB4B" w14:textId="5F4CA3F0" w:rsidR="005A3A47" w:rsidRPr="008953EE" w:rsidRDefault="00C52D59" w:rsidP="005A3A4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8953EE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lastRenderedPageBreak/>
        <w:t>Madison Metropolitan Sewerage District</w:t>
      </w:r>
      <w:r w:rsidRPr="008953EE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br/>
      </w:r>
      <w:r w:rsidR="00863F8F" w:rsidRPr="008953EE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Road Salt Reduction Grant - </w:t>
      </w:r>
      <w:r w:rsidR="00E43282" w:rsidRPr="008953EE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APPLICATION</w:t>
      </w:r>
      <w:r w:rsidR="005A3A47" w:rsidRPr="008953EE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</w:t>
      </w:r>
    </w:p>
    <w:p w14:paraId="68E2EF88" w14:textId="65B41758" w:rsidR="00301281" w:rsidRPr="008953EE" w:rsidRDefault="005A3A47" w:rsidP="00301281">
      <w:pPr>
        <w:spacing w:after="240" w:line="276" w:lineRule="auto"/>
        <w:rPr>
          <w:rFonts w:asciiTheme="minorHAnsi" w:eastAsia="Tw Cen MT" w:hAnsiTheme="minorHAnsi" w:cs="Tw Cen MT"/>
          <w:sz w:val="24"/>
          <w:szCs w:val="24"/>
        </w:rPr>
      </w:pPr>
      <w:r w:rsidRPr="008953EE">
        <w:rPr>
          <w:rFonts w:asciiTheme="minorHAnsi" w:eastAsiaTheme="minorHAnsi" w:hAnsiTheme="minorHAnsi" w:cstheme="minorBidi"/>
          <w:sz w:val="24"/>
          <w:szCs w:val="24"/>
        </w:rPr>
        <w:t>Complete applications, including this application form and relevant attachments</w:t>
      </w:r>
      <w:r w:rsidR="003E79D8">
        <w:rPr>
          <w:rFonts w:asciiTheme="minorHAnsi" w:eastAsiaTheme="minorHAnsi" w:hAnsiTheme="minorHAnsi" w:cstheme="minorBidi"/>
          <w:sz w:val="24"/>
          <w:szCs w:val="24"/>
        </w:rPr>
        <w:t>,</w:t>
      </w:r>
      <w:r w:rsidRPr="008953EE">
        <w:rPr>
          <w:rFonts w:asciiTheme="minorHAnsi" w:eastAsiaTheme="minorHAnsi" w:hAnsiTheme="minorHAnsi" w:cstheme="minorBidi"/>
          <w:sz w:val="24"/>
          <w:szCs w:val="24"/>
        </w:rPr>
        <w:t xml:space="preserve"> should be sent to </w:t>
      </w:r>
      <w:hyperlink r:id="rId20" w:history="1">
        <w:r w:rsidR="00581ABF">
          <w:rPr>
            <w:rStyle w:val="Hyperlink"/>
            <w:rFonts w:asciiTheme="minorHAnsi" w:eastAsiaTheme="minorHAnsi" w:hAnsiTheme="minorHAnsi" w:cstheme="minorBidi"/>
            <w:b/>
            <w:sz w:val="24"/>
            <w:szCs w:val="24"/>
          </w:rPr>
          <w:t>pp@madsewer.org</w:t>
        </w:r>
      </w:hyperlink>
      <w:r w:rsidR="00E60F06" w:rsidRPr="008953EE">
        <w:rPr>
          <w:rFonts w:asciiTheme="minorHAnsi" w:eastAsiaTheme="minorHAnsi" w:hAnsiTheme="minorHAnsi" w:cstheme="minorBidi"/>
          <w:b/>
          <w:sz w:val="24"/>
          <w:szCs w:val="24"/>
        </w:rPr>
        <w:t xml:space="preserve">  </w:t>
      </w:r>
      <w:r w:rsidR="00E60F06" w:rsidRPr="008953EE">
        <w:rPr>
          <w:rFonts w:asciiTheme="minorHAnsi" w:eastAsiaTheme="minorHAnsi" w:hAnsiTheme="minorHAnsi" w:cstheme="minorBidi"/>
          <w:sz w:val="24"/>
          <w:szCs w:val="24"/>
        </w:rPr>
        <w:t xml:space="preserve">with subject line, </w:t>
      </w:r>
      <w:r w:rsidR="00E60F06" w:rsidRPr="008953EE">
        <w:rPr>
          <w:rFonts w:asciiTheme="minorHAnsi" w:eastAsiaTheme="minorHAnsi" w:hAnsiTheme="minorHAnsi" w:cstheme="minorBidi"/>
          <w:b/>
          <w:sz w:val="24"/>
          <w:szCs w:val="24"/>
        </w:rPr>
        <w:t>“Road Salt Reduction Grant</w:t>
      </w:r>
      <w:r w:rsidR="00301281" w:rsidRPr="008953EE">
        <w:rPr>
          <w:rFonts w:asciiTheme="minorHAnsi" w:eastAsiaTheme="minorHAnsi" w:hAnsiTheme="minorHAnsi" w:cstheme="minorBidi"/>
          <w:b/>
          <w:sz w:val="24"/>
          <w:szCs w:val="24"/>
        </w:rPr>
        <w:t xml:space="preserve"> Proposal</w:t>
      </w:r>
      <w:r w:rsidR="003E79D8">
        <w:rPr>
          <w:rFonts w:asciiTheme="minorHAnsi" w:eastAsiaTheme="minorHAnsi" w:hAnsiTheme="minorHAnsi" w:cstheme="minorBidi"/>
          <w:b/>
          <w:sz w:val="24"/>
          <w:szCs w:val="24"/>
        </w:rPr>
        <w:t>.</w:t>
      </w:r>
      <w:r w:rsidR="00E60F06" w:rsidRPr="008953EE">
        <w:rPr>
          <w:rFonts w:asciiTheme="minorHAnsi" w:eastAsiaTheme="minorHAnsi" w:hAnsiTheme="minorHAnsi" w:cstheme="minorBidi"/>
          <w:b/>
          <w:sz w:val="24"/>
          <w:szCs w:val="24"/>
        </w:rPr>
        <w:t>”</w:t>
      </w:r>
      <w:r w:rsidR="00E60F06" w:rsidRPr="008953EE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1F6CEE" w:rsidRPr="008953EE">
        <w:rPr>
          <w:rFonts w:asciiTheme="minorHAnsi" w:eastAsiaTheme="minorHAnsi" w:hAnsiTheme="minorHAnsi" w:cstheme="minorBidi"/>
          <w:sz w:val="24"/>
          <w:szCs w:val="24"/>
        </w:rPr>
        <w:t xml:space="preserve">Grants will be considered in the order in which they are </w:t>
      </w:r>
      <w:r w:rsidR="000C2A56" w:rsidRPr="008953EE">
        <w:rPr>
          <w:rFonts w:asciiTheme="minorHAnsi" w:eastAsiaTheme="minorHAnsi" w:hAnsiTheme="minorHAnsi" w:cstheme="minorBidi"/>
          <w:sz w:val="24"/>
          <w:szCs w:val="24"/>
        </w:rPr>
        <w:t>received.</w:t>
      </w:r>
    </w:p>
    <w:p w14:paraId="650C1297" w14:textId="66855058" w:rsidR="00301281" w:rsidRPr="008953EE" w:rsidRDefault="005A3A47" w:rsidP="00301281">
      <w:pPr>
        <w:spacing w:after="24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8953EE">
        <w:rPr>
          <w:rFonts w:asciiTheme="minorHAnsi" w:eastAsiaTheme="minorHAnsi" w:hAnsiTheme="minorHAnsi" w:cstheme="minorBidi"/>
          <w:b/>
          <w:sz w:val="24"/>
          <w:szCs w:val="24"/>
        </w:rPr>
        <w:t xml:space="preserve">Note: </w:t>
      </w:r>
      <w:r w:rsidR="002C76B5">
        <w:rPr>
          <w:rFonts w:asciiTheme="minorHAnsi" w:eastAsiaTheme="minorHAnsi" w:hAnsiTheme="minorHAnsi" w:cstheme="minorBidi"/>
          <w:sz w:val="24"/>
          <w:szCs w:val="24"/>
        </w:rPr>
        <w:t>T</w:t>
      </w:r>
      <w:r w:rsidRPr="008953EE">
        <w:rPr>
          <w:rFonts w:asciiTheme="minorHAnsi" w:eastAsiaTheme="minorHAnsi" w:hAnsiTheme="minorHAnsi" w:cstheme="minorBidi"/>
          <w:sz w:val="24"/>
          <w:szCs w:val="24"/>
        </w:rPr>
        <w:t>here is no limit to length of this application</w:t>
      </w:r>
      <w:r w:rsidR="002C76B5">
        <w:rPr>
          <w:rFonts w:asciiTheme="minorHAnsi" w:eastAsiaTheme="minorHAnsi" w:hAnsiTheme="minorHAnsi" w:cstheme="minorBidi"/>
          <w:sz w:val="24"/>
          <w:szCs w:val="24"/>
        </w:rPr>
        <w:t>;</w:t>
      </w:r>
      <w:r w:rsidRPr="008953EE">
        <w:rPr>
          <w:rFonts w:asciiTheme="minorHAnsi" w:eastAsiaTheme="minorHAnsi" w:hAnsiTheme="minorHAnsi" w:cstheme="minorBidi"/>
          <w:sz w:val="24"/>
          <w:szCs w:val="24"/>
        </w:rPr>
        <w:t xml:space="preserve"> please provide attachments </w:t>
      </w:r>
      <w:r w:rsidR="00E60F06" w:rsidRPr="008953EE">
        <w:rPr>
          <w:rFonts w:asciiTheme="minorHAnsi" w:eastAsiaTheme="minorHAnsi" w:hAnsiTheme="minorHAnsi" w:cstheme="minorBidi"/>
          <w:sz w:val="24"/>
          <w:szCs w:val="24"/>
        </w:rPr>
        <w:t>and</w:t>
      </w:r>
      <w:r w:rsidRPr="008953EE">
        <w:rPr>
          <w:rFonts w:asciiTheme="minorHAnsi" w:eastAsiaTheme="minorHAnsi" w:hAnsiTheme="minorHAnsi" w:cstheme="minorBidi"/>
          <w:sz w:val="24"/>
          <w:szCs w:val="24"/>
        </w:rPr>
        <w:t xml:space="preserve"> use more space to answer questions as necessary. </w:t>
      </w:r>
    </w:p>
    <w:p w14:paraId="1B32110F" w14:textId="77777777" w:rsidR="00960EC5" w:rsidRPr="00CA491D" w:rsidRDefault="00960EC5" w:rsidP="00960EC5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  <w:r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E</w:t>
      </w:r>
      <w:r w:rsidR="00D07755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ligibility and contact i</w:t>
      </w:r>
      <w:r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nformation</w:t>
      </w:r>
    </w:p>
    <w:p w14:paraId="6AC53CFF" w14:textId="77777777" w:rsidR="005A3F61" w:rsidRPr="00CA491D" w:rsidRDefault="00960EC5" w:rsidP="00960EC5">
      <w:pPr>
        <w:spacing w:line="276" w:lineRule="auto"/>
        <w:rPr>
          <w:rFonts w:asciiTheme="minorHAnsi" w:eastAsiaTheme="minorHAnsi" w:hAnsiTheme="minorHAnsi" w:cstheme="minorHAnsi"/>
          <w:i/>
          <w:sz w:val="22"/>
          <w:szCs w:val="22"/>
        </w:rPr>
      </w:pPr>
      <w:r w:rsidRPr="00CA491D">
        <w:rPr>
          <w:rFonts w:asciiTheme="minorHAnsi" w:eastAsiaTheme="minorHAnsi" w:hAnsiTheme="minorHAnsi" w:cstheme="minorHAnsi"/>
          <w:i/>
          <w:sz w:val="22"/>
          <w:szCs w:val="22"/>
        </w:rPr>
        <w:t xml:space="preserve">Please complete this section fully, including </w:t>
      </w:r>
      <w:r w:rsidR="00D07755" w:rsidRPr="00CA491D">
        <w:rPr>
          <w:rFonts w:asciiTheme="minorHAnsi" w:eastAsiaTheme="minorHAnsi" w:hAnsiTheme="minorHAnsi" w:cstheme="minorHAnsi"/>
          <w:i/>
          <w:sz w:val="22"/>
          <w:szCs w:val="22"/>
        </w:rPr>
        <w:t xml:space="preserve">checking yes or no for items a) through </w:t>
      </w:r>
      <w:r w:rsidRPr="00CA491D">
        <w:rPr>
          <w:rFonts w:asciiTheme="minorHAnsi" w:eastAsiaTheme="minorHAnsi" w:hAnsiTheme="minorHAnsi" w:cstheme="minorHAnsi"/>
          <w:i/>
          <w:sz w:val="22"/>
          <w:szCs w:val="22"/>
        </w:rPr>
        <w:t>f).</w:t>
      </w:r>
      <w:r w:rsidR="005A3F61" w:rsidRPr="00CA491D">
        <w:rPr>
          <w:rFonts w:asciiTheme="minorHAnsi" w:eastAsiaTheme="minorHAnsi" w:hAnsiTheme="minorHAnsi" w:cstheme="minorHAnsi"/>
          <w:i/>
          <w:sz w:val="22"/>
          <w:szCs w:val="22"/>
        </w:rPr>
        <w:br/>
      </w:r>
    </w:p>
    <w:tbl>
      <w:tblPr>
        <w:tblStyle w:val="TableGrid"/>
        <w:tblpPr w:leftFromText="180" w:rightFromText="180" w:vertAnchor="text" w:horzAnchor="margin" w:tblpX="108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922"/>
      </w:tblGrid>
      <w:tr w:rsidR="008953EE" w:rsidRPr="00CA491D" w14:paraId="2F8EF924" w14:textId="77777777" w:rsidTr="00C52D59">
        <w:trPr>
          <w:trHeight w:val="432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C1E698" w14:textId="77777777" w:rsidR="005A3F61" w:rsidRPr="00CA491D" w:rsidRDefault="005A3F61" w:rsidP="00C52D5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Applicant Name </w:t>
            </w:r>
          </w:p>
          <w:p w14:paraId="48B814AF" w14:textId="77777777" w:rsidR="005A3F61" w:rsidRPr="00CA491D" w:rsidRDefault="005A3F61" w:rsidP="00C52D5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(organization):</w:t>
            </w:r>
          </w:p>
        </w:tc>
        <w:tc>
          <w:tcPr>
            <w:tcW w:w="59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FE51A4" w14:textId="77777777" w:rsidR="005A3F61" w:rsidRPr="00CA491D" w:rsidRDefault="005A3F61" w:rsidP="00C52D5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8953EE" w:rsidRPr="00CA491D" w14:paraId="31048AD3" w14:textId="77777777" w:rsidTr="00C52D59">
        <w:trPr>
          <w:trHeight w:val="43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9786" w14:textId="77777777" w:rsidR="005A3F61" w:rsidRPr="00CA491D" w:rsidRDefault="005A3F61" w:rsidP="00C52D5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Contact Name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9A10F" w14:textId="77777777" w:rsidR="005A3F61" w:rsidRPr="00CA491D" w:rsidRDefault="005A3F61" w:rsidP="00C52D5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8953EE" w:rsidRPr="00CA491D" w14:paraId="3F100C06" w14:textId="77777777" w:rsidTr="00C52D59">
        <w:trPr>
          <w:trHeight w:val="43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9A58" w14:textId="77777777" w:rsidR="005A3F61" w:rsidRPr="00CA491D" w:rsidRDefault="005A3F61" w:rsidP="00C52D5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Contact Title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3E5B4" w14:textId="77777777" w:rsidR="005A3F61" w:rsidRPr="00CA491D" w:rsidRDefault="005A3F61" w:rsidP="00C52D5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8953EE" w:rsidRPr="00CA491D" w14:paraId="2C6CFDD7" w14:textId="77777777" w:rsidTr="00C52D59">
        <w:trPr>
          <w:trHeight w:val="43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0FA7" w14:textId="77777777" w:rsidR="005A3F61" w:rsidRPr="00CA491D" w:rsidRDefault="005A3F61" w:rsidP="00C52D5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Mailing Address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772D4" w14:textId="77777777" w:rsidR="005A3F61" w:rsidRPr="00CA491D" w:rsidRDefault="005A3F61" w:rsidP="00C52D5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8953EE" w:rsidRPr="00CA491D" w14:paraId="0EE87239" w14:textId="77777777" w:rsidTr="00C52D59">
        <w:trPr>
          <w:trHeight w:val="43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FE3D" w14:textId="77777777" w:rsidR="005A3F61" w:rsidRPr="00CA491D" w:rsidRDefault="005A3F61" w:rsidP="00C52D5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061E5" w14:textId="77777777" w:rsidR="005A3F61" w:rsidRPr="00CA491D" w:rsidRDefault="005A3F61" w:rsidP="00C52D5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8953EE" w:rsidRPr="00CA491D" w14:paraId="11201F56" w14:textId="77777777" w:rsidTr="00C52D59">
        <w:trPr>
          <w:trHeight w:val="43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AFE" w14:textId="77777777" w:rsidR="005A3F61" w:rsidRPr="00CA491D" w:rsidRDefault="005A3F61" w:rsidP="00C52D5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Phone Number(s)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C6448" w14:textId="77777777" w:rsidR="005A3F61" w:rsidRPr="00CA491D" w:rsidRDefault="005A3F61" w:rsidP="00C52D5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185EDF6A" w14:textId="77777777" w:rsidR="005A3F61" w:rsidRPr="00CA491D" w:rsidRDefault="005A3F61" w:rsidP="00960EC5">
      <w:pPr>
        <w:spacing w:line="276" w:lineRule="auto"/>
        <w:rPr>
          <w:rFonts w:asciiTheme="minorHAnsi" w:eastAsiaTheme="minorHAnsi" w:hAnsiTheme="minorHAnsi" w:cstheme="minorHAnsi"/>
          <w:i/>
          <w:sz w:val="22"/>
          <w:szCs w:val="22"/>
        </w:rPr>
      </w:pPr>
    </w:p>
    <w:p w14:paraId="0AADAFB1" w14:textId="77777777" w:rsidR="005A3F61" w:rsidRPr="00CA491D" w:rsidRDefault="005A3F61" w:rsidP="00960EC5">
      <w:pPr>
        <w:spacing w:line="276" w:lineRule="auto"/>
        <w:rPr>
          <w:rFonts w:asciiTheme="minorHAnsi" w:eastAsiaTheme="minorHAnsi" w:hAnsiTheme="minorHAnsi" w:cstheme="minorHAnsi"/>
          <w:i/>
          <w:sz w:val="22"/>
          <w:szCs w:val="22"/>
        </w:rPr>
      </w:pPr>
    </w:p>
    <w:p w14:paraId="4439C608" w14:textId="77777777" w:rsidR="005A3F61" w:rsidRPr="00CA491D" w:rsidRDefault="005A3F61" w:rsidP="005A3F61">
      <w:pPr>
        <w:rPr>
          <w:rFonts w:asciiTheme="minorHAnsi" w:eastAsiaTheme="minorHAnsi" w:hAnsiTheme="minorHAnsi" w:cstheme="minorHAnsi"/>
          <w:i/>
          <w:sz w:val="22"/>
          <w:szCs w:val="22"/>
        </w:rPr>
      </w:pPr>
      <w:r w:rsidRPr="00CA491D">
        <w:rPr>
          <w:rFonts w:asciiTheme="minorHAnsi" w:hAnsiTheme="minorHAnsi" w:cstheme="minorHAnsi"/>
          <w:sz w:val="22"/>
          <w:szCs w:val="22"/>
        </w:rPr>
        <w:tab/>
      </w:r>
    </w:p>
    <w:p w14:paraId="776F0B9A" w14:textId="77777777" w:rsidR="005A3F61" w:rsidRPr="00CA491D" w:rsidRDefault="005A3F61" w:rsidP="005A3F61">
      <w:pPr>
        <w:spacing w:line="276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7A1D05F5" w14:textId="77777777" w:rsidR="005A3F61" w:rsidRPr="00CA491D" w:rsidRDefault="005A3F61" w:rsidP="005A3F61">
      <w:pPr>
        <w:spacing w:line="276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467A8150" w14:textId="77777777" w:rsidR="005A3F61" w:rsidRPr="00CA491D" w:rsidRDefault="005A3F61" w:rsidP="005A3F61">
      <w:pPr>
        <w:spacing w:line="276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64BFB6E6" w14:textId="77777777" w:rsidR="005A3F61" w:rsidRPr="00CA491D" w:rsidRDefault="005A3F61" w:rsidP="005A3F61">
      <w:pPr>
        <w:spacing w:line="276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23B9C60D" w14:textId="77777777" w:rsidR="005A3F61" w:rsidRDefault="005A3F61" w:rsidP="005A3F61">
      <w:pPr>
        <w:spacing w:line="276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3A82170E" w14:textId="77777777" w:rsidR="00BD52E5" w:rsidRDefault="00BD52E5" w:rsidP="005A3F61">
      <w:pPr>
        <w:spacing w:line="276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34B482A8" w14:textId="77777777" w:rsidR="00BD52E5" w:rsidRPr="00CA491D" w:rsidRDefault="00BD52E5" w:rsidP="005A3F61">
      <w:pPr>
        <w:spacing w:line="276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X="108" w:tblpY="4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7594"/>
        <w:gridCol w:w="540"/>
        <w:gridCol w:w="539"/>
      </w:tblGrid>
      <w:tr w:rsidR="008953EE" w:rsidRPr="00CA491D" w14:paraId="640F478F" w14:textId="77777777" w:rsidTr="0029263E">
        <w:trPr>
          <w:trHeight w:val="576"/>
        </w:trPr>
        <w:tc>
          <w:tcPr>
            <w:tcW w:w="399" w:type="dxa"/>
            <w:vAlign w:val="center"/>
          </w:tcPr>
          <w:p w14:paraId="5FFA7A5F" w14:textId="77777777" w:rsidR="005A3F61" w:rsidRDefault="005A3F61" w:rsidP="0042295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8EF9A1F" w14:textId="77777777" w:rsidR="00BD52E5" w:rsidRPr="00CA491D" w:rsidRDefault="00BD52E5" w:rsidP="0042295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4" w:type="dxa"/>
            <w:vAlign w:val="center"/>
          </w:tcPr>
          <w:p w14:paraId="0AF84FFC" w14:textId="77777777" w:rsidR="005A3F61" w:rsidRPr="00CA491D" w:rsidRDefault="005A3F61" w:rsidP="0042295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73213D47" w14:textId="77777777" w:rsidR="005A3F61" w:rsidRPr="00CA491D" w:rsidRDefault="005A3F61" w:rsidP="0042295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539" w:type="dxa"/>
            <w:vAlign w:val="bottom"/>
          </w:tcPr>
          <w:p w14:paraId="5D38B89D" w14:textId="77777777" w:rsidR="005A3F61" w:rsidRPr="00CA491D" w:rsidRDefault="005A3F61" w:rsidP="0042295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8953EE" w:rsidRPr="00CA491D" w14:paraId="23C3560B" w14:textId="77777777" w:rsidTr="0029263E">
        <w:trPr>
          <w:trHeight w:val="576"/>
        </w:trPr>
        <w:tc>
          <w:tcPr>
            <w:tcW w:w="399" w:type="dxa"/>
            <w:vAlign w:val="center"/>
          </w:tcPr>
          <w:p w14:paraId="393921B3" w14:textId="77777777" w:rsidR="005A3F61" w:rsidRPr="00CA491D" w:rsidRDefault="005A3F61" w:rsidP="0042295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7594" w:type="dxa"/>
            <w:vAlign w:val="center"/>
          </w:tcPr>
          <w:p w14:paraId="5FCEA751" w14:textId="2F24FAC5" w:rsidR="005A3F61" w:rsidRPr="00CA491D" w:rsidRDefault="005A3F61" w:rsidP="00422951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Will the project occur in </w:t>
            </w:r>
            <w:hyperlink r:id="rId21" w:history="1">
              <w:r w:rsidR="00C52D59" w:rsidRPr="00CA491D">
                <w:rPr>
                  <w:rStyle w:val="Hyperlink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t xml:space="preserve">the </w:t>
              </w:r>
              <w:proofErr w:type="gramStart"/>
              <w:r w:rsidR="002C76B5" w:rsidRPr="00CA491D">
                <w:rPr>
                  <w:rStyle w:val="Hyperlink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t>D</w:t>
              </w:r>
              <w:r w:rsidR="00C52D59" w:rsidRPr="00CA491D">
                <w:rPr>
                  <w:rStyle w:val="Hyperlink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t>istrict</w:t>
              </w:r>
              <w:r w:rsidRPr="00CA491D">
                <w:rPr>
                  <w:rStyle w:val="Hyperlink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t>’s</w:t>
              </w:r>
              <w:proofErr w:type="gramEnd"/>
              <w:r w:rsidRPr="00CA491D">
                <w:rPr>
                  <w:rStyle w:val="Hyperlink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t xml:space="preserve"> </w:t>
              </w:r>
              <w:r w:rsidR="00C52D59" w:rsidRPr="00CA491D">
                <w:rPr>
                  <w:rStyle w:val="Hyperlink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t>s</w:t>
              </w:r>
              <w:r w:rsidRPr="00CA491D">
                <w:rPr>
                  <w:rStyle w:val="Hyperlink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t xml:space="preserve">ervice </w:t>
              </w:r>
              <w:r w:rsidR="00C52D59" w:rsidRPr="00CA491D">
                <w:rPr>
                  <w:rStyle w:val="Hyperlink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t>a</w:t>
              </w:r>
              <w:r w:rsidRPr="00CA491D">
                <w:rPr>
                  <w:rStyle w:val="Hyperlink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t>rea</w:t>
              </w:r>
            </w:hyperlink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? </w:t>
            </w:r>
            <w:r w:rsidR="002016DB"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(</w:t>
            </w:r>
            <w:r w:rsidR="00987C87">
              <w:rPr>
                <w:rFonts w:asciiTheme="minorHAnsi" w:eastAsiaTheme="minorHAnsi" w:hAnsiTheme="minorHAnsi" w:cstheme="minorHAnsi"/>
                <w:sz w:val="22"/>
                <w:szCs w:val="22"/>
              </w:rPr>
              <w:t>P</w:t>
            </w:r>
            <w:r w:rsidR="002016DB"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rovide map or locations)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Theme="minorHAnsi" w:eastAsiaTheme="minorHAnsi" w:hAnsiTheme="minorHAnsi" w:cstheme="minorHAnsi"/>
                <w:sz w:val="22"/>
                <w:szCs w:val="22"/>
              </w:rPr>
              <w:id w:val="-370084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F5BFB8" w14:textId="34E62FA0" w:rsidR="005A3F61" w:rsidRPr="00CA491D" w:rsidRDefault="00F077E0" w:rsidP="00422951">
                <w:pPr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39" w:type="dxa"/>
            <w:vAlign w:val="center"/>
          </w:tcPr>
          <w:sdt>
            <w:sdtPr>
              <w:rPr>
                <w:rFonts w:asciiTheme="minorHAnsi" w:eastAsiaTheme="minorHAnsi" w:hAnsiTheme="minorHAnsi" w:cstheme="minorHAnsi"/>
                <w:sz w:val="22"/>
                <w:szCs w:val="22"/>
              </w:rPr>
              <w:id w:val="740213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C8C1E6" w14:textId="1172745C" w:rsidR="005A3F61" w:rsidRPr="00CA491D" w:rsidRDefault="00F077E0" w:rsidP="00422951">
                <w:pPr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8953EE" w:rsidRPr="00CA491D" w14:paraId="422E63EA" w14:textId="77777777" w:rsidTr="0029263E">
        <w:trPr>
          <w:trHeight w:val="576"/>
        </w:trPr>
        <w:tc>
          <w:tcPr>
            <w:tcW w:w="399" w:type="dxa"/>
            <w:vAlign w:val="center"/>
          </w:tcPr>
          <w:p w14:paraId="17C8B466" w14:textId="77777777" w:rsidR="005A3F61" w:rsidRPr="00CA491D" w:rsidRDefault="005A3F61" w:rsidP="0042295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7594" w:type="dxa"/>
            <w:vAlign w:val="center"/>
          </w:tcPr>
          <w:p w14:paraId="09BD5CB6" w14:textId="77777777" w:rsidR="005A3F61" w:rsidRPr="00CA491D" w:rsidRDefault="005A3F61" w:rsidP="0042295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Are you willing to provide access to your test site(s) for video, photos, or interviews regarding this project? 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Theme="minorHAnsi" w:eastAsiaTheme="minorHAnsi" w:hAnsiTheme="minorHAnsi" w:cstheme="minorHAnsi"/>
                <w:sz w:val="22"/>
                <w:szCs w:val="22"/>
              </w:rPr>
              <w:id w:val="789626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9A79AD" w14:textId="7C2E7621" w:rsidR="005A3F61" w:rsidRPr="00CA491D" w:rsidRDefault="00F077E0" w:rsidP="00422951">
                <w:pPr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39" w:type="dxa"/>
            <w:vAlign w:val="center"/>
          </w:tcPr>
          <w:sdt>
            <w:sdtPr>
              <w:rPr>
                <w:rFonts w:asciiTheme="minorHAnsi" w:eastAsiaTheme="minorHAnsi" w:hAnsiTheme="minorHAnsi" w:cstheme="minorHAnsi"/>
                <w:sz w:val="22"/>
                <w:szCs w:val="22"/>
              </w:rPr>
              <w:id w:val="-2001959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AA73C" w14:textId="55695189" w:rsidR="005A3F61" w:rsidRPr="00CA491D" w:rsidRDefault="00F077E0" w:rsidP="00422951">
                <w:pPr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8953EE" w:rsidRPr="00CA491D" w14:paraId="7CF9614A" w14:textId="77777777" w:rsidTr="0029263E">
        <w:trPr>
          <w:trHeight w:val="576"/>
        </w:trPr>
        <w:tc>
          <w:tcPr>
            <w:tcW w:w="399" w:type="dxa"/>
            <w:vAlign w:val="center"/>
          </w:tcPr>
          <w:p w14:paraId="08BBEDEA" w14:textId="77777777" w:rsidR="005A3F61" w:rsidRPr="00CA491D" w:rsidRDefault="005A3F61" w:rsidP="00422951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7594" w:type="dxa"/>
            <w:vAlign w:val="center"/>
          </w:tcPr>
          <w:p w14:paraId="2CA2EA26" w14:textId="390311F4" w:rsidR="005A3F61" w:rsidRPr="00CA491D" w:rsidRDefault="005A3F61" w:rsidP="00422951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Are you willing to share informatio</w:t>
            </w:r>
            <w:r w:rsidR="00D07755"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n about this project to aid the </w:t>
            </w:r>
            <w:proofErr w:type="gramStart"/>
            <w:r w:rsidR="002C76B5"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D</w:t>
            </w:r>
            <w:r w:rsidR="00D07755"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istrict</w:t>
            </w: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’s</w:t>
            </w:r>
            <w:proofErr w:type="gramEnd"/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public outreach efforts (pictures, data for case studies, short videos)?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Theme="minorHAnsi" w:eastAsiaTheme="minorHAnsi" w:hAnsiTheme="minorHAnsi" w:cstheme="minorHAnsi"/>
                <w:sz w:val="22"/>
                <w:szCs w:val="22"/>
              </w:rPr>
              <w:id w:val="-1320183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FD79DE" w14:textId="5C61057E" w:rsidR="005A3F61" w:rsidRPr="00CA491D" w:rsidRDefault="00F077E0" w:rsidP="00422951">
                <w:pPr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39" w:type="dxa"/>
            <w:vAlign w:val="center"/>
          </w:tcPr>
          <w:sdt>
            <w:sdtPr>
              <w:rPr>
                <w:rFonts w:asciiTheme="minorHAnsi" w:eastAsiaTheme="minorHAnsi" w:hAnsiTheme="minorHAnsi" w:cstheme="minorHAnsi"/>
                <w:sz w:val="22"/>
                <w:szCs w:val="22"/>
              </w:rPr>
              <w:id w:val="-1324268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8E6C2" w14:textId="4CCC9F01" w:rsidR="005A3F61" w:rsidRPr="00CA491D" w:rsidRDefault="00F077E0" w:rsidP="00422951">
                <w:pPr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8953EE" w:rsidRPr="00CA491D" w14:paraId="3FDFAE7C" w14:textId="77777777" w:rsidTr="0029263E">
        <w:trPr>
          <w:trHeight w:val="576"/>
        </w:trPr>
        <w:tc>
          <w:tcPr>
            <w:tcW w:w="399" w:type="dxa"/>
            <w:vAlign w:val="center"/>
          </w:tcPr>
          <w:p w14:paraId="06163DCC" w14:textId="77777777" w:rsidR="005A3F61" w:rsidRPr="00CA491D" w:rsidRDefault="005A3F61" w:rsidP="0042295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7594" w:type="dxa"/>
            <w:vAlign w:val="center"/>
          </w:tcPr>
          <w:p w14:paraId="1E4D782E" w14:textId="77777777" w:rsidR="005A3F61" w:rsidRPr="00CA491D" w:rsidRDefault="005A3F61" w:rsidP="0042295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Are you willing to accept partial funding for this project?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Theme="minorHAnsi" w:eastAsiaTheme="minorHAnsi" w:hAnsiTheme="minorHAnsi" w:cstheme="minorHAnsi"/>
                <w:sz w:val="22"/>
                <w:szCs w:val="22"/>
              </w:rPr>
              <w:id w:val="106546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08319D" w14:textId="0BAA132E" w:rsidR="005A3F61" w:rsidRPr="00CA491D" w:rsidRDefault="00F077E0" w:rsidP="00422951">
                <w:pPr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39" w:type="dxa"/>
            <w:vAlign w:val="center"/>
          </w:tcPr>
          <w:sdt>
            <w:sdtPr>
              <w:rPr>
                <w:rFonts w:asciiTheme="minorHAnsi" w:eastAsiaTheme="minorHAnsi" w:hAnsiTheme="minorHAnsi" w:cstheme="minorHAnsi"/>
                <w:sz w:val="22"/>
                <w:szCs w:val="22"/>
              </w:rPr>
              <w:id w:val="-2036414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6410A7" w14:textId="08D1D6CC" w:rsidR="005A3F61" w:rsidRPr="00CA491D" w:rsidRDefault="00F077E0" w:rsidP="00422951">
                <w:pPr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8953EE" w:rsidRPr="00CA491D" w14:paraId="20173F2E" w14:textId="77777777" w:rsidTr="0029263E">
        <w:trPr>
          <w:trHeight w:val="576"/>
        </w:trPr>
        <w:tc>
          <w:tcPr>
            <w:tcW w:w="399" w:type="dxa"/>
            <w:vAlign w:val="center"/>
          </w:tcPr>
          <w:p w14:paraId="0335A065" w14:textId="77777777" w:rsidR="005A3F61" w:rsidRPr="00CA491D" w:rsidRDefault="005A3F61" w:rsidP="00422951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7594" w:type="dxa"/>
            <w:vAlign w:val="center"/>
          </w:tcPr>
          <w:p w14:paraId="3B56F1E6" w14:textId="45D49B00" w:rsidR="005A3F61" w:rsidRPr="00CA491D" w:rsidRDefault="005A3F61" w:rsidP="00422951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Do y</w:t>
            </w:r>
            <w:r w:rsidR="00D07755"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ou have, or will you develop</w:t>
            </w:r>
            <w:r w:rsidR="002C76B5"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  <w:r w:rsidR="00D07755"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 winter maintenance p</w:t>
            </w: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olicy?     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Theme="minorHAnsi" w:eastAsiaTheme="minorHAnsi" w:hAnsiTheme="minorHAnsi" w:cstheme="minorHAnsi"/>
                <w:sz w:val="22"/>
                <w:szCs w:val="22"/>
              </w:rPr>
              <w:id w:val="-503667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8AC8AC" w14:textId="15F05A10" w:rsidR="005A3F61" w:rsidRPr="00CA491D" w:rsidRDefault="00F077E0" w:rsidP="00422951">
                <w:pPr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39" w:type="dxa"/>
            <w:vAlign w:val="center"/>
          </w:tcPr>
          <w:sdt>
            <w:sdtPr>
              <w:rPr>
                <w:rFonts w:asciiTheme="minorHAnsi" w:eastAsiaTheme="minorHAnsi" w:hAnsiTheme="minorHAnsi" w:cstheme="minorHAnsi"/>
                <w:sz w:val="22"/>
                <w:szCs w:val="22"/>
              </w:rPr>
              <w:id w:val="-1666239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4116E0" w14:textId="4E9A33E5" w:rsidR="005A3F61" w:rsidRPr="00CA491D" w:rsidRDefault="00F077E0" w:rsidP="00422951">
                <w:pPr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8953EE" w:rsidRPr="00CA491D" w14:paraId="1696226A" w14:textId="77777777" w:rsidTr="0029263E">
        <w:trPr>
          <w:trHeight w:val="576"/>
        </w:trPr>
        <w:tc>
          <w:tcPr>
            <w:tcW w:w="399" w:type="dxa"/>
            <w:vAlign w:val="center"/>
          </w:tcPr>
          <w:p w14:paraId="36DF9D34" w14:textId="77777777" w:rsidR="005A3F61" w:rsidRPr="00CA491D" w:rsidRDefault="005A3F61" w:rsidP="00422951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7594" w:type="dxa"/>
            <w:vAlign w:val="center"/>
          </w:tcPr>
          <w:p w14:paraId="3B9EB765" w14:textId="77777777" w:rsidR="005A3F61" w:rsidRPr="00CA491D" w:rsidRDefault="005A3F61" w:rsidP="00422951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Applicant (or at least one employee) has attended winter maintenance training with an environmental component (specifically chloride pollution). 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Theme="minorHAnsi" w:eastAsiaTheme="minorHAnsi" w:hAnsiTheme="minorHAnsi" w:cstheme="minorHAnsi"/>
                <w:sz w:val="22"/>
                <w:szCs w:val="22"/>
              </w:rPr>
              <w:id w:val="-514615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EE7FEC" w14:textId="5245F4A1" w:rsidR="005A3F61" w:rsidRPr="00CA491D" w:rsidRDefault="00F077E0" w:rsidP="00422951">
                <w:pPr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39" w:type="dxa"/>
            <w:vAlign w:val="center"/>
          </w:tcPr>
          <w:sdt>
            <w:sdtPr>
              <w:rPr>
                <w:rFonts w:asciiTheme="minorHAnsi" w:eastAsiaTheme="minorHAnsi" w:hAnsiTheme="minorHAnsi" w:cstheme="minorHAnsi"/>
                <w:sz w:val="22"/>
                <w:szCs w:val="22"/>
              </w:rPr>
              <w:id w:val="-658687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AE5F99" w14:textId="1A549344" w:rsidR="005A3F61" w:rsidRPr="00CA491D" w:rsidRDefault="00F077E0" w:rsidP="00422951">
                <w:pPr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9263E" w:rsidRPr="00CA491D" w14:paraId="561C371C" w14:textId="77777777" w:rsidTr="00422951">
        <w:trPr>
          <w:trHeight w:val="432"/>
        </w:trPr>
        <w:tc>
          <w:tcPr>
            <w:tcW w:w="399" w:type="dxa"/>
            <w:vAlign w:val="center"/>
          </w:tcPr>
          <w:p w14:paraId="09A9EB77" w14:textId="19DDBB0F" w:rsidR="0029263E" w:rsidRDefault="0029263E" w:rsidP="0029263E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7594" w:type="dxa"/>
            <w:vAlign w:val="center"/>
          </w:tcPr>
          <w:p w14:paraId="56BAEC80" w14:textId="6CF75D5B" w:rsidR="0029263E" w:rsidRPr="00CA491D" w:rsidDel="00A91D1E" w:rsidRDefault="0029263E" w:rsidP="0029263E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Will this project proceed without grant funding?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Theme="minorHAnsi" w:eastAsiaTheme="minorHAnsi" w:hAnsiTheme="minorHAnsi" w:cstheme="minorHAnsi"/>
                <w:sz w:val="22"/>
                <w:szCs w:val="22"/>
              </w:rPr>
              <w:id w:val="-1424482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0FD426" w14:textId="50863078" w:rsidR="0029263E" w:rsidRDefault="0029263E" w:rsidP="0029263E">
                <w:pPr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39" w:type="dxa"/>
            <w:vAlign w:val="center"/>
          </w:tcPr>
          <w:sdt>
            <w:sdtPr>
              <w:rPr>
                <w:rFonts w:asciiTheme="minorHAnsi" w:eastAsiaTheme="minorHAnsi" w:hAnsiTheme="minorHAnsi" w:cstheme="minorHAnsi"/>
                <w:sz w:val="22"/>
                <w:szCs w:val="22"/>
              </w:rPr>
              <w:id w:val="-213431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4A93FD" w14:textId="7E9346BB" w:rsidR="0029263E" w:rsidRDefault="0029263E" w:rsidP="0029263E">
                <w:pPr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9263E" w:rsidRPr="00CA491D" w14:paraId="75CDF92A" w14:textId="77777777" w:rsidTr="0029263E">
        <w:trPr>
          <w:trHeight w:val="432"/>
        </w:trPr>
        <w:tc>
          <w:tcPr>
            <w:tcW w:w="399" w:type="dxa"/>
            <w:vAlign w:val="center"/>
          </w:tcPr>
          <w:p w14:paraId="375AD463" w14:textId="47ADC022" w:rsidR="0029263E" w:rsidRPr="00CA491D" w:rsidRDefault="0029263E" w:rsidP="0029263E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4" w:type="dxa"/>
            <w:vAlign w:val="center"/>
          </w:tcPr>
          <w:p w14:paraId="3292B7B4" w14:textId="617DDEAE" w:rsidR="0029263E" w:rsidRPr="00CA491D" w:rsidRDefault="0029263E" w:rsidP="0029263E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19E30C8" w14:textId="4A3597EF" w:rsidR="0029263E" w:rsidRPr="00CA491D" w:rsidRDefault="0029263E" w:rsidP="0029263E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CC251EE" w14:textId="77213D6D" w:rsidR="0029263E" w:rsidRPr="00CA491D" w:rsidRDefault="0029263E" w:rsidP="0029263E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BD52E5" w:rsidRPr="00CA491D" w14:paraId="27F816AB" w14:textId="77777777" w:rsidTr="0029263E">
        <w:trPr>
          <w:trHeight w:val="432"/>
        </w:trPr>
        <w:tc>
          <w:tcPr>
            <w:tcW w:w="399" w:type="dxa"/>
            <w:vAlign w:val="center"/>
          </w:tcPr>
          <w:p w14:paraId="6684B7D5" w14:textId="77777777" w:rsidR="00BD52E5" w:rsidRPr="00CA491D" w:rsidRDefault="00BD52E5" w:rsidP="0029263E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4" w:type="dxa"/>
            <w:vAlign w:val="center"/>
          </w:tcPr>
          <w:p w14:paraId="0C8D4FBB" w14:textId="77777777" w:rsidR="00BD52E5" w:rsidRPr="00CA491D" w:rsidRDefault="00BD52E5" w:rsidP="0029263E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4387B3F" w14:textId="77777777" w:rsidR="00BD52E5" w:rsidRPr="00CA491D" w:rsidRDefault="00BD52E5" w:rsidP="0029263E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25DCF036" w14:textId="77777777" w:rsidR="00BD52E5" w:rsidRPr="00CA491D" w:rsidRDefault="00BD52E5" w:rsidP="0029263E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787E48AB" w14:textId="1730EC17" w:rsidR="002C76B5" w:rsidRPr="00CA491D" w:rsidRDefault="002C76B5" w:rsidP="00B96F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  <w:r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lastRenderedPageBreak/>
        <w:t xml:space="preserve">2. Company background and project description: </w:t>
      </w:r>
    </w:p>
    <w:p w14:paraId="1FB6CA20" w14:textId="23361EAC" w:rsidR="002C76B5" w:rsidRPr="00CA491D" w:rsidRDefault="002C76B5" w:rsidP="00B96F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HAnsi"/>
          <w:i/>
          <w:sz w:val="22"/>
          <w:szCs w:val="22"/>
        </w:rPr>
      </w:pPr>
      <w:r w:rsidRPr="00CA491D">
        <w:rPr>
          <w:rFonts w:asciiTheme="minorHAnsi" w:eastAsiaTheme="minorHAnsi" w:hAnsiTheme="minorHAnsi" w:cstheme="minorHAnsi"/>
          <w:i/>
          <w:sz w:val="22"/>
          <w:szCs w:val="22"/>
        </w:rPr>
        <w:t>Provide a broad description of the company and reason for application</w:t>
      </w:r>
      <w:r w:rsidR="00B96FF2">
        <w:rPr>
          <w:rFonts w:asciiTheme="minorHAnsi" w:eastAsiaTheme="minorHAnsi" w:hAnsiTheme="minorHAnsi" w:cstheme="minorHAnsi"/>
          <w:i/>
          <w:sz w:val="22"/>
          <w:szCs w:val="22"/>
        </w:rPr>
        <w:t xml:space="preserve"> to this grant program</w:t>
      </w:r>
      <w:r w:rsidRPr="00CA491D">
        <w:rPr>
          <w:rFonts w:asciiTheme="minorHAnsi" w:eastAsiaTheme="minorHAnsi" w:hAnsiTheme="minorHAnsi" w:cstheme="minorHAnsi"/>
          <w:i/>
          <w:sz w:val="22"/>
          <w:szCs w:val="22"/>
        </w:rPr>
        <w:t>.</w:t>
      </w:r>
    </w:p>
    <w:p w14:paraId="0491BF6E" w14:textId="77777777" w:rsidR="00CA491D" w:rsidRPr="00CA491D" w:rsidRDefault="00CA491D" w:rsidP="00B96F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6698625" w14:textId="77777777" w:rsidR="00CA491D" w:rsidRPr="00CA491D" w:rsidRDefault="00CA491D" w:rsidP="00B96F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93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B96FF2" w:rsidRPr="00CA491D" w14:paraId="5C8C7798" w14:textId="77777777" w:rsidTr="00B96FF2">
        <w:tc>
          <w:tcPr>
            <w:tcW w:w="9445" w:type="dxa"/>
          </w:tcPr>
          <w:p w14:paraId="3B119718" w14:textId="77777777" w:rsidR="00B96FF2" w:rsidRPr="0029263E" w:rsidRDefault="00B96FF2" w:rsidP="00B96FF2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3. </w:t>
            </w:r>
            <w:r w:rsidRPr="0029263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</w:rPr>
              <w:t>Current Practices:</w:t>
            </w:r>
            <w:r w:rsidRPr="0029263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DE440B" w14:textId="77777777" w:rsidR="00B96FF2" w:rsidRPr="00CA491D" w:rsidRDefault="00B96FF2" w:rsidP="00B96FF2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29263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 xml:space="preserve">What </w:t>
            </w:r>
            <w:proofErr w:type="gramStart"/>
            <w:r w:rsidRPr="0029263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>are</w:t>
            </w:r>
            <w:proofErr w:type="gramEnd"/>
            <w:r w:rsidRPr="0029263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 xml:space="preserve"> your current de-icing/salting practices. Please attach a copy of your winter maintenance policy, or standard contract (any document that describes where, when and how deicers are currently used). </w:t>
            </w:r>
          </w:p>
          <w:p w14:paraId="65E5290B" w14:textId="77777777" w:rsidR="00B96FF2" w:rsidRPr="00CA491D" w:rsidRDefault="00B96FF2" w:rsidP="00B96FF2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647D0A" w14:textId="77777777" w:rsidR="00B96FF2" w:rsidRPr="00CA491D" w:rsidRDefault="00B96FF2" w:rsidP="00B96FF2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1DADA4" w14:textId="77777777" w:rsidR="00B96FF2" w:rsidRPr="00CA491D" w:rsidRDefault="00B96FF2" w:rsidP="00B96FF2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9B5195" w14:textId="77777777" w:rsidR="00B96FF2" w:rsidRPr="00CA491D" w:rsidRDefault="00B96FF2" w:rsidP="00B96FF2">
            <w:pP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</w:rPr>
            </w:pPr>
          </w:p>
          <w:p w14:paraId="43959546" w14:textId="77777777" w:rsidR="00B96FF2" w:rsidRPr="00CA491D" w:rsidRDefault="00B96FF2" w:rsidP="00B96FF2">
            <w:pP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12D80D20" w14:textId="305BF593" w:rsidR="006C440F" w:rsidRPr="00CA491D" w:rsidRDefault="006C440F" w:rsidP="00B96FF2">
      <w:pPr>
        <w:pStyle w:val="ListParagraph"/>
        <w:spacing w:line="276" w:lineRule="auto"/>
        <w:ind w:left="0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9404A2" w:rsidRPr="00CA491D" w14:paraId="6BBA9C3D" w14:textId="77777777" w:rsidTr="0029263E">
        <w:tc>
          <w:tcPr>
            <w:tcW w:w="9445" w:type="dxa"/>
          </w:tcPr>
          <w:p w14:paraId="7FECE61C" w14:textId="77777777" w:rsidR="00F93472" w:rsidRDefault="009404A2" w:rsidP="009404A2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4. </w:t>
            </w:r>
            <w:r w:rsidR="00F9347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Challenges to salt reduction: </w:t>
            </w:r>
          </w:p>
          <w:p w14:paraId="1F23EC79" w14:textId="2ABA4EEA" w:rsidR="009404A2" w:rsidRPr="00225967" w:rsidRDefault="009404A2" w:rsidP="00B96FF2">
            <w:pPr>
              <w:spacing w:before="12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F9347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F9347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</w:rPr>
              <w:t xml:space="preserve">What are the greatest challenges for individuals in your organization to reduce salt use? </w:t>
            </w:r>
          </w:p>
          <w:p w14:paraId="05817395" w14:textId="77777777" w:rsidR="009404A2" w:rsidRPr="00CA491D" w:rsidRDefault="009404A2" w:rsidP="000F15FF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3BE156" w14:textId="77777777" w:rsidR="009404A2" w:rsidRPr="00CA491D" w:rsidRDefault="009404A2" w:rsidP="000F15FF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4081A6" w14:textId="77777777" w:rsidR="009404A2" w:rsidRPr="00CA491D" w:rsidRDefault="009404A2" w:rsidP="000F15FF">
            <w:pPr>
              <w:spacing w:before="24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3E8825DA" w14:textId="77777777" w:rsidR="006C440F" w:rsidRPr="00CA491D" w:rsidRDefault="006C440F" w:rsidP="00960EC5">
      <w:pPr>
        <w:spacing w:before="120" w:after="120" w:line="276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</w:p>
    <w:p w14:paraId="1D9659F2" w14:textId="2EF1C0C5" w:rsidR="005A3A47" w:rsidRPr="00CA491D" w:rsidRDefault="009404A2" w:rsidP="00D24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5</w:t>
      </w:r>
      <w:r w:rsidR="00960EC5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. </w:t>
      </w:r>
      <w:r w:rsidR="00D07755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Proposed activities for g</w:t>
      </w:r>
      <w:r w:rsidR="005A3A47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rant</w:t>
      </w:r>
      <w:r w:rsidR="00D07755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-funded p</w:t>
      </w:r>
      <w:r w:rsidR="00301281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roject</w:t>
      </w:r>
      <w:r w:rsidR="005A3A47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: </w:t>
      </w:r>
    </w:p>
    <w:p w14:paraId="2C056890" w14:textId="2647C5BE" w:rsidR="005A3A47" w:rsidRPr="00CA491D" w:rsidRDefault="00301281" w:rsidP="00D24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HAnsi"/>
          <w:i/>
          <w:sz w:val="22"/>
          <w:szCs w:val="22"/>
        </w:rPr>
      </w:pPr>
      <w:r w:rsidRPr="00CA491D">
        <w:rPr>
          <w:rFonts w:asciiTheme="minorHAnsi" w:eastAsiaTheme="minorHAnsi" w:hAnsiTheme="minorHAnsi" w:cstheme="minorHAnsi"/>
          <w:i/>
          <w:sz w:val="22"/>
          <w:szCs w:val="22"/>
        </w:rPr>
        <w:t xml:space="preserve">Tell us the equipment you plan to purchase </w:t>
      </w:r>
      <w:r w:rsidR="00367C52" w:rsidRPr="00CA491D">
        <w:rPr>
          <w:rFonts w:asciiTheme="minorHAnsi" w:eastAsiaTheme="minorHAnsi" w:hAnsiTheme="minorHAnsi" w:cstheme="minorHAnsi"/>
          <w:i/>
          <w:sz w:val="22"/>
          <w:szCs w:val="22"/>
        </w:rPr>
        <w:t xml:space="preserve">and the specific </w:t>
      </w:r>
      <w:r w:rsidR="00D07755" w:rsidRPr="00CA491D">
        <w:rPr>
          <w:rFonts w:asciiTheme="minorHAnsi" w:eastAsiaTheme="minorHAnsi" w:hAnsiTheme="minorHAnsi" w:cstheme="minorHAnsi"/>
          <w:i/>
          <w:sz w:val="22"/>
          <w:szCs w:val="22"/>
        </w:rPr>
        <w:t>actions that will reduce salt use</w:t>
      </w:r>
      <w:r w:rsidR="00367C52" w:rsidRPr="00CA491D">
        <w:rPr>
          <w:rFonts w:asciiTheme="minorHAnsi" w:eastAsiaTheme="minorHAnsi" w:hAnsiTheme="minorHAnsi" w:cstheme="minorHAnsi"/>
          <w:i/>
          <w:sz w:val="22"/>
          <w:szCs w:val="22"/>
        </w:rPr>
        <w:t>. Please be specific a</w:t>
      </w:r>
      <w:r w:rsidR="00D07755" w:rsidRPr="00CA491D">
        <w:rPr>
          <w:rFonts w:asciiTheme="minorHAnsi" w:eastAsiaTheme="minorHAnsi" w:hAnsiTheme="minorHAnsi" w:cstheme="minorHAnsi"/>
          <w:i/>
          <w:sz w:val="22"/>
          <w:szCs w:val="22"/>
        </w:rPr>
        <w:t xml:space="preserve">bout </w:t>
      </w:r>
      <w:r w:rsidR="000329D7" w:rsidRPr="00CA491D">
        <w:rPr>
          <w:rFonts w:asciiTheme="minorHAnsi" w:eastAsiaTheme="minorHAnsi" w:hAnsiTheme="minorHAnsi" w:cstheme="minorHAnsi"/>
          <w:i/>
          <w:sz w:val="22"/>
          <w:szCs w:val="22"/>
        </w:rPr>
        <w:t xml:space="preserve">how this equipment purchase will save your company salt and/or how </w:t>
      </w:r>
      <w:r w:rsidR="00586BD1" w:rsidRPr="00CA491D">
        <w:rPr>
          <w:rFonts w:asciiTheme="minorHAnsi" w:eastAsiaTheme="minorHAnsi" w:hAnsiTheme="minorHAnsi" w:cstheme="minorHAnsi"/>
          <w:i/>
          <w:sz w:val="22"/>
          <w:szCs w:val="22"/>
        </w:rPr>
        <w:t>experiences from t</w:t>
      </w:r>
      <w:r w:rsidR="000329D7" w:rsidRPr="00CA491D">
        <w:rPr>
          <w:rFonts w:asciiTheme="minorHAnsi" w:eastAsiaTheme="minorHAnsi" w:hAnsiTheme="minorHAnsi" w:cstheme="minorHAnsi"/>
          <w:i/>
          <w:sz w:val="22"/>
          <w:szCs w:val="22"/>
        </w:rPr>
        <w:t>his project can</w:t>
      </w:r>
      <w:r w:rsidR="00E259A8" w:rsidRPr="00CA491D">
        <w:rPr>
          <w:rFonts w:asciiTheme="minorHAnsi" w:eastAsiaTheme="minorHAnsi" w:hAnsiTheme="minorHAnsi" w:cstheme="minorHAnsi"/>
          <w:i/>
          <w:sz w:val="22"/>
          <w:szCs w:val="22"/>
        </w:rPr>
        <w:t xml:space="preserve"> be transferred to others.</w:t>
      </w:r>
      <w:r w:rsidR="00732D0B">
        <w:rPr>
          <w:rFonts w:asciiTheme="minorHAnsi" w:eastAsiaTheme="minorHAnsi" w:hAnsiTheme="minorHAnsi" w:cstheme="minorHAnsi"/>
          <w:i/>
          <w:sz w:val="22"/>
          <w:szCs w:val="22"/>
        </w:rPr>
        <w:t xml:space="preserve"> If the equipment applies any deicing chemical, include information about the application rate capabilities and plan for calibration. </w:t>
      </w:r>
      <w:r w:rsidR="00E259A8" w:rsidRPr="00CA491D">
        <w:rPr>
          <w:rFonts w:asciiTheme="minorHAnsi" w:eastAsiaTheme="minorHAnsi" w:hAnsiTheme="minorHAnsi" w:cstheme="minorHAnsi"/>
          <w:i/>
          <w:sz w:val="22"/>
          <w:szCs w:val="22"/>
        </w:rPr>
        <w:t xml:space="preserve"> </w:t>
      </w:r>
    </w:p>
    <w:p w14:paraId="6689395F" w14:textId="77777777" w:rsidR="00F04AF2" w:rsidRPr="00CA491D" w:rsidRDefault="00F04AF2" w:rsidP="00CA4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396AE248" w14:textId="77777777" w:rsidR="00960EC5" w:rsidRPr="00CA491D" w:rsidRDefault="00960EC5" w:rsidP="00D24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5477A5CB" w14:textId="77777777" w:rsidR="00D247DF" w:rsidRPr="00CA491D" w:rsidRDefault="00D247DF" w:rsidP="00D24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0D203B16" w14:textId="77777777" w:rsidR="00960EC5" w:rsidRPr="00CA491D" w:rsidRDefault="00960EC5" w:rsidP="00D247DF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28876268" w14:textId="48723C80" w:rsidR="00367C52" w:rsidRPr="00CA491D" w:rsidRDefault="009404A2" w:rsidP="00D24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6</w:t>
      </w:r>
      <w:r w:rsidR="00960EC5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. </w:t>
      </w:r>
      <w:r w:rsidR="00586BD1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Anticipated r</w:t>
      </w:r>
      <w:r w:rsidR="00367C52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esults: </w:t>
      </w:r>
    </w:p>
    <w:p w14:paraId="6CD6F816" w14:textId="345CAE98" w:rsidR="00367C52" w:rsidRPr="00CA491D" w:rsidRDefault="000329D7" w:rsidP="00D24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HAnsi"/>
          <w:i/>
          <w:sz w:val="22"/>
          <w:szCs w:val="22"/>
        </w:rPr>
      </w:pPr>
      <w:r w:rsidRPr="00CA491D">
        <w:rPr>
          <w:rFonts w:asciiTheme="minorHAnsi" w:eastAsiaTheme="minorHAnsi" w:hAnsiTheme="minorHAnsi" w:cstheme="minorHAnsi"/>
          <w:i/>
          <w:sz w:val="22"/>
          <w:szCs w:val="22"/>
        </w:rPr>
        <w:t xml:space="preserve">What do you estimate </w:t>
      </w:r>
      <w:r w:rsidR="00422951">
        <w:rPr>
          <w:rFonts w:asciiTheme="minorHAnsi" w:eastAsiaTheme="minorHAnsi" w:hAnsiTheme="minorHAnsi" w:cstheme="minorHAnsi"/>
          <w:i/>
          <w:sz w:val="22"/>
          <w:szCs w:val="22"/>
        </w:rPr>
        <w:t>reduction in salt use</w:t>
      </w:r>
      <w:r w:rsidRPr="00CA491D">
        <w:rPr>
          <w:rFonts w:asciiTheme="minorHAnsi" w:eastAsiaTheme="minorHAnsi" w:hAnsiTheme="minorHAnsi" w:cstheme="minorHAnsi"/>
          <w:i/>
          <w:sz w:val="22"/>
          <w:szCs w:val="22"/>
        </w:rPr>
        <w:t xml:space="preserve"> to be </w:t>
      </w:r>
      <w:proofErr w:type="gramStart"/>
      <w:r w:rsidRPr="00CA491D">
        <w:rPr>
          <w:rFonts w:asciiTheme="minorHAnsi" w:eastAsiaTheme="minorHAnsi" w:hAnsiTheme="minorHAnsi" w:cstheme="minorHAnsi"/>
          <w:i/>
          <w:sz w:val="22"/>
          <w:szCs w:val="22"/>
        </w:rPr>
        <w:t>as a result of</w:t>
      </w:r>
      <w:proofErr w:type="gramEnd"/>
      <w:r w:rsidRPr="00CA491D">
        <w:rPr>
          <w:rFonts w:asciiTheme="minorHAnsi" w:eastAsiaTheme="minorHAnsi" w:hAnsiTheme="minorHAnsi" w:cstheme="minorHAnsi"/>
          <w:i/>
          <w:sz w:val="22"/>
          <w:szCs w:val="22"/>
        </w:rPr>
        <w:t xml:space="preserve"> this project? How do you plan on measuring reduction in salt use, changes in management, behavior or social norms throughout the course of the project?  </w:t>
      </w:r>
    </w:p>
    <w:p w14:paraId="36513131" w14:textId="77777777" w:rsidR="00CA491D" w:rsidRPr="00CA491D" w:rsidRDefault="00CA491D" w:rsidP="00CA4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3D8E77C" w14:textId="77777777" w:rsidR="00CA491D" w:rsidRPr="00CA491D" w:rsidRDefault="00CA491D" w:rsidP="00CA4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13357337" w14:textId="77777777" w:rsidR="00CA491D" w:rsidRPr="00CA491D" w:rsidRDefault="00CA491D" w:rsidP="00CA4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5D1D4629" w14:textId="77777777" w:rsidR="00960EC5" w:rsidRPr="00CA491D" w:rsidRDefault="00960EC5" w:rsidP="00D247DF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47197919" w14:textId="62A2DC14" w:rsidR="00E60F06" w:rsidRPr="00CA491D" w:rsidRDefault="009404A2" w:rsidP="0096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7</w:t>
      </w:r>
      <w:r w:rsidR="00960EC5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. </w:t>
      </w:r>
      <w:r w:rsidR="00586BD1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Project t</w:t>
      </w:r>
      <w:r w:rsidR="005A3A47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imeline:</w:t>
      </w:r>
      <w:r w:rsidR="00D534D3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374784A1" w14:textId="77777777" w:rsidR="005A3A47" w:rsidRPr="00CA491D" w:rsidRDefault="000329D7" w:rsidP="0096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HAnsi"/>
          <w:i/>
          <w:sz w:val="22"/>
          <w:szCs w:val="22"/>
        </w:rPr>
      </w:pPr>
      <w:r w:rsidRPr="00CA491D">
        <w:rPr>
          <w:rFonts w:asciiTheme="minorHAnsi" w:eastAsiaTheme="minorHAnsi" w:hAnsiTheme="minorHAnsi" w:cstheme="minorHAnsi"/>
          <w:i/>
          <w:sz w:val="22"/>
          <w:szCs w:val="22"/>
        </w:rPr>
        <w:t xml:space="preserve">Please outline the timeline for ordering equipment, starting to use it and </w:t>
      </w:r>
      <w:r w:rsidR="00367C52" w:rsidRPr="00CA491D">
        <w:rPr>
          <w:rFonts w:asciiTheme="minorHAnsi" w:eastAsiaTheme="minorHAnsi" w:hAnsiTheme="minorHAnsi" w:cstheme="minorHAnsi"/>
          <w:i/>
          <w:sz w:val="22"/>
          <w:szCs w:val="22"/>
        </w:rPr>
        <w:t xml:space="preserve">any other relevant details. </w:t>
      </w:r>
    </w:p>
    <w:p w14:paraId="7C4960BD" w14:textId="77777777" w:rsidR="00CA491D" w:rsidRPr="00CA491D" w:rsidRDefault="00CA491D" w:rsidP="00CA4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2611369C" w14:textId="77777777" w:rsidR="00CA491D" w:rsidRPr="00CA491D" w:rsidRDefault="00CA491D" w:rsidP="00CA4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7D68D390" w14:textId="77777777" w:rsidR="00CA491D" w:rsidRPr="00CA491D" w:rsidRDefault="00CA491D" w:rsidP="00B9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7B34017" w14:textId="77777777" w:rsidR="00960EC5" w:rsidRDefault="00960EC5" w:rsidP="00D247DF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19A20554" w14:textId="031A5C12" w:rsidR="00536D38" w:rsidRDefault="00536D38" w:rsidP="00536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76" w:lineRule="auto"/>
        <w:rPr>
          <w:rFonts w:asciiTheme="minorHAnsi" w:eastAsiaTheme="minorHAnsi" w:hAnsiTheme="minorHAnsi" w:cstheme="minorHAnsi"/>
          <w:i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8</w:t>
      </w:r>
      <w:r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. </w:t>
      </w:r>
      <w:r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Outreach &amp; Education: </w:t>
      </w:r>
      <w:r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br/>
      </w:r>
      <w:r>
        <w:rPr>
          <w:rFonts w:asciiTheme="minorHAnsi" w:eastAsiaTheme="minorHAnsi" w:hAnsiTheme="minorHAnsi" w:cstheme="minorHAnsi"/>
          <w:i/>
          <w:sz w:val="22"/>
          <w:szCs w:val="22"/>
        </w:rPr>
        <w:t xml:space="preserve">Describe outreach and education you </w:t>
      </w:r>
      <w:r w:rsidR="00B96FF2">
        <w:rPr>
          <w:rFonts w:asciiTheme="minorHAnsi" w:eastAsiaTheme="minorHAnsi" w:hAnsiTheme="minorHAnsi" w:cstheme="minorHAnsi"/>
          <w:i/>
          <w:sz w:val="22"/>
          <w:szCs w:val="22"/>
        </w:rPr>
        <w:t>will do</w:t>
      </w:r>
      <w:r>
        <w:rPr>
          <w:rFonts w:asciiTheme="minorHAnsi" w:eastAsiaTheme="minorHAnsi" w:hAnsiTheme="minorHAnsi" w:cstheme="minorHAnsi"/>
          <w:i/>
          <w:sz w:val="22"/>
          <w:szCs w:val="22"/>
        </w:rPr>
        <w:t xml:space="preserve"> as part of using this new equipment (could be education of operators, clients/building users,</w:t>
      </w:r>
      <w:r w:rsidR="00B96FF2">
        <w:rPr>
          <w:rFonts w:asciiTheme="minorHAnsi" w:eastAsiaTheme="minorHAnsi" w:hAnsiTheme="minorHAnsi" w:cstheme="minorHAnsi"/>
          <w:i/>
          <w:sz w:val="22"/>
          <w:szCs w:val="22"/>
        </w:rPr>
        <w:t xml:space="preserve"> signage, email notices, trainings, for exa</w:t>
      </w:r>
      <w:r>
        <w:rPr>
          <w:rFonts w:asciiTheme="minorHAnsi" w:eastAsiaTheme="minorHAnsi" w:hAnsiTheme="minorHAnsi" w:cstheme="minorHAnsi"/>
          <w:i/>
          <w:sz w:val="22"/>
          <w:szCs w:val="22"/>
        </w:rPr>
        <w:t xml:space="preserve">mple). </w:t>
      </w:r>
    </w:p>
    <w:p w14:paraId="62B2F869" w14:textId="77777777" w:rsidR="00B96FF2" w:rsidRPr="00536D38" w:rsidRDefault="00B96FF2" w:rsidP="00536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76" w:lineRule="auto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77B33729" w14:textId="77777777" w:rsidR="00536D38" w:rsidRPr="00CA491D" w:rsidRDefault="00536D38" w:rsidP="00B9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0EEBECE3" w14:textId="77777777" w:rsidR="00536D38" w:rsidRPr="00CA491D" w:rsidRDefault="00536D38" w:rsidP="00D247DF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2AE9123" w14:textId="1C143154" w:rsidR="00027711" w:rsidRPr="00CA491D" w:rsidRDefault="00536D38" w:rsidP="0096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76" w:lineRule="auto"/>
        <w:rPr>
          <w:rFonts w:asciiTheme="minorHAnsi" w:eastAsiaTheme="minorHAnsi" w:hAnsiTheme="minorHAnsi" w:cstheme="minorHAnsi"/>
          <w:b/>
          <w:i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9</w:t>
      </w:r>
      <w:r w:rsidR="00960EC5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. </w:t>
      </w:r>
      <w:r w:rsidR="00586BD1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Implementation a</w:t>
      </w:r>
      <w:r w:rsidR="005A3A47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ddress(s)</w:t>
      </w:r>
      <w:r w:rsidR="00586BD1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 or relevant m</w:t>
      </w:r>
      <w:r w:rsidR="00E60F06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aps</w:t>
      </w:r>
      <w:r w:rsidR="00301281" w:rsidRPr="00CA491D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="00301281" w:rsidRPr="00CA491D">
        <w:rPr>
          <w:rFonts w:asciiTheme="minorHAnsi" w:eastAsiaTheme="minorHAnsi" w:hAnsiTheme="minorHAnsi" w:cstheme="minorHAnsi"/>
          <w:i/>
          <w:sz w:val="22"/>
          <w:szCs w:val="22"/>
        </w:rPr>
        <w:t>(provide attachments as necessary)</w:t>
      </w:r>
      <w:r w:rsidR="00BD52E5">
        <w:rPr>
          <w:rFonts w:asciiTheme="minorHAnsi" w:eastAsiaTheme="minorHAnsi" w:hAnsiTheme="minorHAnsi" w:cstheme="minorHAnsi"/>
          <w:i/>
          <w:sz w:val="22"/>
          <w:szCs w:val="22"/>
        </w:rPr>
        <w:t xml:space="preserve">. Grant funded equipment must be used within the </w:t>
      </w:r>
      <w:hyperlink r:id="rId22" w:history="1">
        <w:r w:rsidR="00BD52E5" w:rsidRPr="00BD52E5">
          <w:rPr>
            <w:rStyle w:val="Hyperlink"/>
            <w:rFonts w:asciiTheme="minorHAnsi" w:eastAsiaTheme="minorHAnsi" w:hAnsiTheme="minorHAnsi" w:cstheme="minorHAnsi"/>
            <w:i/>
            <w:sz w:val="22"/>
            <w:szCs w:val="22"/>
          </w:rPr>
          <w:t>District’s service area</w:t>
        </w:r>
        <w:r w:rsidR="005A3A47" w:rsidRPr="00BD52E5">
          <w:rPr>
            <w:rStyle w:val="Hyperlink"/>
            <w:rFonts w:asciiTheme="minorHAnsi" w:eastAsiaTheme="minorHAnsi" w:hAnsiTheme="minorHAnsi" w:cstheme="minorHAnsi"/>
            <w:b/>
            <w:i/>
            <w:sz w:val="22"/>
            <w:szCs w:val="22"/>
          </w:rPr>
          <w:t>:</w:t>
        </w:r>
      </w:hyperlink>
    </w:p>
    <w:p w14:paraId="5E02E34D" w14:textId="77777777" w:rsidR="001A1C50" w:rsidRPr="00CA491D" w:rsidRDefault="001A1C50" w:rsidP="00B9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2FD6D6EB" w14:textId="77777777" w:rsidR="00E60F06" w:rsidRPr="00CA491D" w:rsidRDefault="00E60F06" w:rsidP="0096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5FFFB5F5" w14:textId="4DB5247A" w:rsidR="005A3A47" w:rsidRPr="00CA491D" w:rsidRDefault="00536D38" w:rsidP="002B5D3D">
      <w:pPr>
        <w:spacing w:after="120" w:line="276" w:lineRule="auto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10</w:t>
      </w:r>
      <w:r w:rsidR="00960EC5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. </w:t>
      </w:r>
      <w:r w:rsidR="00586BD1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Project b</w:t>
      </w:r>
      <w:r w:rsidR="005A3A47" w:rsidRPr="00CA491D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udget </w:t>
      </w:r>
    </w:p>
    <w:p w14:paraId="6FF467DF" w14:textId="1165F2CE" w:rsidR="005A3A47" w:rsidRPr="00CA491D" w:rsidRDefault="00E60F06" w:rsidP="002B5D3D">
      <w:pPr>
        <w:spacing w:after="120" w:line="276" w:lineRule="auto"/>
        <w:rPr>
          <w:rFonts w:asciiTheme="minorHAnsi" w:eastAsiaTheme="minorHAnsi" w:hAnsiTheme="minorHAnsi" w:cstheme="minorHAnsi"/>
          <w:i/>
          <w:sz w:val="22"/>
          <w:szCs w:val="22"/>
        </w:rPr>
      </w:pPr>
      <w:r w:rsidRPr="00CA491D">
        <w:rPr>
          <w:rFonts w:asciiTheme="minorHAnsi" w:eastAsiaTheme="minorHAnsi" w:hAnsiTheme="minorHAnsi" w:cstheme="minorHAnsi"/>
          <w:i/>
          <w:sz w:val="22"/>
          <w:szCs w:val="22"/>
        </w:rPr>
        <w:t>Please provide an i</w:t>
      </w:r>
      <w:r w:rsidR="005A3A47" w:rsidRPr="00CA491D">
        <w:rPr>
          <w:rFonts w:asciiTheme="minorHAnsi" w:eastAsiaTheme="minorHAnsi" w:hAnsiTheme="minorHAnsi" w:cstheme="minorHAnsi"/>
          <w:i/>
          <w:sz w:val="22"/>
          <w:szCs w:val="22"/>
        </w:rPr>
        <w:t xml:space="preserve">temized summary </w:t>
      </w:r>
      <w:r w:rsidRPr="00CA491D">
        <w:rPr>
          <w:rFonts w:asciiTheme="minorHAnsi" w:eastAsiaTheme="minorHAnsi" w:hAnsiTheme="minorHAnsi" w:cstheme="minorHAnsi"/>
          <w:i/>
          <w:sz w:val="22"/>
          <w:szCs w:val="22"/>
        </w:rPr>
        <w:t>of project expenses. Attach product quotes to this application.</w:t>
      </w:r>
      <w:r w:rsidR="002016DB" w:rsidRPr="00CA491D">
        <w:rPr>
          <w:rFonts w:asciiTheme="minorHAnsi" w:eastAsiaTheme="minorHAnsi" w:hAnsiTheme="minorHAnsi" w:cstheme="minorHAnsi"/>
          <w:i/>
          <w:sz w:val="22"/>
          <w:szCs w:val="22"/>
        </w:rPr>
        <w:t xml:space="preserve"> </w:t>
      </w:r>
      <w:r w:rsidR="00DB55E2" w:rsidRPr="00CA491D">
        <w:rPr>
          <w:rFonts w:asciiTheme="minorHAnsi" w:eastAsiaTheme="minorHAnsi" w:hAnsiTheme="minorHAnsi" w:cstheme="minorHAnsi"/>
          <w:i/>
          <w:sz w:val="22"/>
          <w:szCs w:val="22"/>
        </w:rPr>
        <w:t xml:space="preserve">Grant funds cannot be used to support purchase of chloride containing products.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980"/>
      </w:tblGrid>
      <w:tr w:rsidR="004F7CEF" w:rsidRPr="00CA491D" w14:paraId="263D2385" w14:textId="77777777" w:rsidTr="00F93472">
        <w:tc>
          <w:tcPr>
            <w:tcW w:w="4045" w:type="dxa"/>
          </w:tcPr>
          <w:p w14:paraId="0A1AE353" w14:textId="77777777" w:rsidR="004F7CEF" w:rsidRPr="00CA491D" w:rsidRDefault="004F7CEF" w:rsidP="005A3A4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1980" w:type="dxa"/>
          </w:tcPr>
          <w:p w14:paraId="57705E86" w14:textId="77777777" w:rsidR="004F7CEF" w:rsidRPr="00CA491D" w:rsidRDefault="004F7CEF" w:rsidP="005A3A4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t>Cost</w:t>
            </w:r>
          </w:p>
        </w:tc>
      </w:tr>
      <w:tr w:rsidR="004F7CEF" w:rsidRPr="00CA491D" w14:paraId="4146B6A9" w14:textId="77777777" w:rsidTr="00F93472">
        <w:tc>
          <w:tcPr>
            <w:tcW w:w="4045" w:type="dxa"/>
          </w:tcPr>
          <w:p w14:paraId="128865D5" w14:textId="77777777" w:rsidR="004F7CEF" w:rsidRPr="00CA491D" w:rsidRDefault="004F7CEF" w:rsidP="005A3A4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980" w:type="dxa"/>
          </w:tcPr>
          <w:p w14:paraId="36C11C3D" w14:textId="77777777" w:rsidR="004F7CEF" w:rsidRPr="00CA491D" w:rsidRDefault="004F7CEF" w:rsidP="005A3A4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4F7CEF" w:rsidRPr="00CA491D" w14:paraId="03F8CEE6" w14:textId="77777777" w:rsidTr="00F93472">
        <w:tc>
          <w:tcPr>
            <w:tcW w:w="4045" w:type="dxa"/>
          </w:tcPr>
          <w:p w14:paraId="50DA3EF2" w14:textId="77777777" w:rsidR="004F7CEF" w:rsidRPr="00CA491D" w:rsidRDefault="004F7CEF" w:rsidP="005A3A4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980" w:type="dxa"/>
          </w:tcPr>
          <w:p w14:paraId="236D14EB" w14:textId="77777777" w:rsidR="004F7CEF" w:rsidRPr="00CA491D" w:rsidRDefault="004F7CEF" w:rsidP="005A3A4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4F7CEF" w:rsidRPr="00CA491D" w14:paraId="65F6B8E1" w14:textId="77777777" w:rsidTr="00F93472">
        <w:tc>
          <w:tcPr>
            <w:tcW w:w="4045" w:type="dxa"/>
          </w:tcPr>
          <w:p w14:paraId="7B2607C5" w14:textId="77777777" w:rsidR="004F7CEF" w:rsidRPr="00CA491D" w:rsidRDefault="004F7CEF" w:rsidP="005A3A4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980" w:type="dxa"/>
          </w:tcPr>
          <w:p w14:paraId="47277E51" w14:textId="77777777" w:rsidR="004F7CEF" w:rsidRPr="00CA491D" w:rsidRDefault="004F7CEF" w:rsidP="005A3A4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4F7CEF" w:rsidRPr="00CA491D" w14:paraId="72F68630" w14:textId="77777777" w:rsidTr="00F93472">
        <w:trPr>
          <w:trHeight w:val="170"/>
        </w:trPr>
        <w:tc>
          <w:tcPr>
            <w:tcW w:w="4045" w:type="dxa"/>
          </w:tcPr>
          <w:p w14:paraId="451F8021" w14:textId="77777777" w:rsidR="004F7CEF" w:rsidRPr="00CA491D" w:rsidRDefault="004F7CEF" w:rsidP="005A3A4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A491D">
              <w:rPr>
                <w:rFonts w:asciiTheme="minorHAnsi" w:eastAsia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980" w:type="dxa"/>
          </w:tcPr>
          <w:p w14:paraId="0FFC3887" w14:textId="77777777" w:rsidR="004F7CEF" w:rsidRPr="00CA491D" w:rsidRDefault="004F7CEF" w:rsidP="005A3A4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7686D466" w14:textId="77777777" w:rsidR="005A3A47" w:rsidRPr="00CA491D" w:rsidRDefault="005A3A47" w:rsidP="005A3A4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2D8F3BBA" w14:textId="77777777" w:rsidR="00E60F06" w:rsidRPr="00CA491D" w:rsidRDefault="00E60F06" w:rsidP="00D247DF">
      <w:pPr>
        <w:spacing w:after="120" w:line="360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CA491D">
        <w:rPr>
          <w:rFonts w:asciiTheme="minorHAnsi" w:eastAsiaTheme="minorHAnsi" w:hAnsiTheme="minorHAnsi" w:cstheme="minorHAnsi"/>
          <w:sz w:val="22"/>
          <w:szCs w:val="22"/>
        </w:rPr>
        <w:t xml:space="preserve">Total project cost                                    </w:t>
      </w:r>
      <w:r w:rsidR="000C2A56" w:rsidRPr="00CA491D">
        <w:rPr>
          <w:rFonts w:asciiTheme="minorHAnsi" w:eastAsiaTheme="minorHAnsi" w:hAnsiTheme="minorHAnsi" w:cstheme="minorHAnsi"/>
          <w:sz w:val="22"/>
          <w:szCs w:val="22"/>
        </w:rPr>
        <w:tab/>
      </w:r>
      <w:r w:rsidRPr="00CA491D">
        <w:rPr>
          <w:rFonts w:asciiTheme="minorHAnsi" w:eastAsiaTheme="minorHAnsi" w:hAnsiTheme="minorHAnsi" w:cstheme="minorHAnsi"/>
          <w:sz w:val="22"/>
          <w:szCs w:val="22"/>
        </w:rPr>
        <w:t>$________</w:t>
      </w:r>
    </w:p>
    <w:p w14:paraId="0668F533" w14:textId="1240C732" w:rsidR="00311610" w:rsidRPr="00B96FF2" w:rsidRDefault="00E60F06" w:rsidP="00B96FF2">
      <w:pPr>
        <w:spacing w:after="120" w:line="360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  <w:r w:rsidRPr="00CA491D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 xml:space="preserve">Requested </w:t>
      </w:r>
      <w:r w:rsidR="00CA491D" w:rsidRPr="00CA491D">
        <w:rPr>
          <w:rFonts w:asciiTheme="minorHAnsi" w:eastAsiaTheme="minorHAnsi" w:hAnsiTheme="minorHAnsi" w:cstheme="minorHAnsi"/>
          <w:b/>
          <w:sz w:val="22"/>
          <w:szCs w:val="22"/>
        </w:rPr>
        <w:t>s</w:t>
      </w:r>
      <w:r w:rsidRPr="00CA491D">
        <w:rPr>
          <w:rFonts w:asciiTheme="minorHAnsi" w:eastAsiaTheme="minorHAnsi" w:hAnsiTheme="minorHAnsi" w:cstheme="minorHAnsi"/>
          <w:b/>
          <w:sz w:val="22"/>
          <w:szCs w:val="22"/>
        </w:rPr>
        <w:t xml:space="preserve">upport from </w:t>
      </w:r>
      <w:r w:rsidR="000C2A56" w:rsidRPr="00CA491D">
        <w:rPr>
          <w:rFonts w:asciiTheme="minorHAnsi" w:eastAsiaTheme="minorHAnsi" w:hAnsiTheme="minorHAnsi" w:cstheme="minorHAnsi"/>
          <w:b/>
          <w:sz w:val="22"/>
          <w:szCs w:val="22"/>
        </w:rPr>
        <w:t xml:space="preserve">the </w:t>
      </w:r>
      <w:r w:rsidR="00CA491D" w:rsidRPr="00CA491D">
        <w:rPr>
          <w:rFonts w:asciiTheme="minorHAnsi" w:eastAsiaTheme="minorHAnsi" w:hAnsiTheme="minorHAnsi" w:cstheme="minorHAnsi"/>
          <w:b/>
          <w:sz w:val="22"/>
          <w:szCs w:val="22"/>
        </w:rPr>
        <w:t>D</w:t>
      </w:r>
      <w:r w:rsidR="000C2A56" w:rsidRPr="00CA491D">
        <w:rPr>
          <w:rFonts w:asciiTheme="minorHAnsi" w:eastAsiaTheme="minorHAnsi" w:hAnsiTheme="minorHAnsi" w:cstheme="minorHAnsi"/>
          <w:b/>
          <w:sz w:val="22"/>
          <w:szCs w:val="22"/>
        </w:rPr>
        <w:t>istrict</w:t>
      </w:r>
      <w:r w:rsidRPr="00CA491D">
        <w:rPr>
          <w:rFonts w:asciiTheme="minorHAnsi" w:eastAsiaTheme="minorHAnsi" w:hAnsiTheme="minorHAnsi" w:cstheme="minorHAnsi"/>
          <w:b/>
          <w:sz w:val="22"/>
          <w:szCs w:val="22"/>
        </w:rPr>
        <w:t xml:space="preserve">   </w:t>
      </w:r>
      <w:r w:rsidR="000C2A56" w:rsidRPr="00CA491D">
        <w:rPr>
          <w:rFonts w:asciiTheme="minorHAnsi" w:eastAsiaTheme="minorHAnsi" w:hAnsiTheme="minorHAnsi" w:cstheme="minorHAnsi"/>
          <w:b/>
          <w:sz w:val="22"/>
          <w:szCs w:val="22"/>
        </w:rPr>
        <w:tab/>
      </w:r>
      <w:r w:rsidRPr="00CA491D">
        <w:rPr>
          <w:rFonts w:asciiTheme="minorHAnsi" w:eastAsiaTheme="minorHAnsi" w:hAnsiTheme="minorHAnsi" w:cstheme="minorHAnsi"/>
          <w:b/>
          <w:sz w:val="22"/>
          <w:szCs w:val="22"/>
        </w:rPr>
        <w:t xml:space="preserve">$________ </w:t>
      </w:r>
      <w:proofErr w:type="gramStart"/>
      <w:r w:rsidRPr="00CA491D">
        <w:rPr>
          <w:rFonts w:asciiTheme="minorHAnsi" w:eastAsiaTheme="minorHAnsi" w:hAnsiTheme="minorHAnsi" w:cstheme="minorHAnsi"/>
          <w:b/>
          <w:sz w:val="22"/>
          <w:szCs w:val="22"/>
        </w:rPr>
        <w:t xml:space="preserve">   </w:t>
      </w:r>
      <w:r w:rsidRPr="00CA491D">
        <w:rPr>
          <w:rFonts w:asciiTheme="minorHAnsi" w:eastAsiaTheme="minorHAnsi" w:hAnsiTheme="minorHAnsi" w:cstheme="minorHAnsi"/>
          <w:sz w:val="22"/>
          <w:szCs w:val="22"/>
        </w:rPr>
        <w:t>(</w:t>
      </w:r>
      <w:proofErr w:type="gramEnd"/>
      <w:r w:rsidRPr="00CA491D">
        <w:rPr>
          <w:rFonts w:asciiTheme="minorHAnsi" w:eastAsiaTheme="minorHAnsi" w:hAnsiTheme="minorHAnsi" w:cstheme="minorHAnsi"/>
          <w:sz w:val="22"/>
          <w:szCs w:val="22"/>
        </w:rPr>
        <w:t>up to 50</w:t>
      </w:r>
      <w:r w:rsidR="00336A95" w:rsidRPr="00CA491D">
        <w:rPr>
          <w:rFonts w:asciiTheme="minorHAnsi" w:eastAsiaTheme="minorHAnsi" w:hAnsiTheme="minorHAnsi" w:cstheme="minorHAnsi"/>
          <w:sz w:val="22"/>
          <w:szCs w:val="22"/>
        </w:rPr>
        <w:t xml:space="preserve"> percent</w:t>
      </w:r>
      <w:r w:rsidRPr="00CA491D">
        <w:rPr>
          <w:rFonts w:asciiTheme="minorHAnsi" w:eastAsiaTheme="minorHAnsi" w:hAnsiTheme="minorHAnsi" w:cstheme="minorHAnsi"/>
          <w:sz w:val="22"/>
          <w:szCs w:val="22"/>
        </w:rPr>
        <w:t xml:space="preserve"> of total capital expenditure)</w:t>
      </w:r>
    </w:p>
    <w:p w14:paraId="4887D8FD" w14:textId="77777777" w:rsidR="00311610" w:rsidRDefault="00311610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br w:type="page"/>
      </w:r>
    </w:p>
    <w:p w14:paraId="7817BA58" w14:textId="7626FDDC" w:rsidR="00960EC5" w:rsidRPr="008953EE" w:rsidRDefault="000C2A56" w:rsidP="00960EC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8953EE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lastRenderedPageBreak/>
        <w:t>Madison Metropolitan Sewerage District</w:t>
      </w:r>
      <w:r w:rsidRPr="008953EE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br/>
      </w:r>
      <w:r w:rsidR="00960EC5" w:rsidRPr="008953EE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Road Salt Reduction Grant </w:t>
      </w:r>
      <w:r w:rsidR="00F04AF2" w:rsidRPr="008953EE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–</w:t>
      </w:r>
      <w:r w:rsidR="00E43282" w:rsidRPr="008953EE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REPORTING</w:t>
      </w:r>
      <w:r w:rsidR="00960EC5" w:rsidRPr="008953EE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 </w:t>
      </w:r>
    </w:p>
    <w:p w14:paraId="4154B1C3" w14:textId="7D37FD9A" w:rsidR="005A3A47" w:rsidRPr="00785159" w:rsidRDefault="00F04AF2" w:rsidP="006F0602">
      <w:p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8953EE">
        <w:rPr>
          <w:rFonts w:asciiTheme="minorHAnsi" w:eastAsiaTheme="minorHAnsi" w:hAnsiTheme="minorHAnsi" w:cstheme="minorBidi"/>
          <w:sz w:val="24"/>
          <w:szCs w:val="22"/>
        </w:rPr>
        <w:t xml:space="preserve">After the project is complete, submit this </w:t>
      </w:r>
      <w:r w:rsidRPr="008953EE">
        <w:rPr>
          <w:rFonts w:asciiTheme="minorHAnsi" w:eastAsiaTheme="minorHAnsi" w:hAnsiTheme="minorHAnsi" w:cstheme="minorBidi"/>
          <w:b/>
          <w:sz w:val="24"/>
          <w:szCs w:val="22"/>
        </w:rPr>
        <w:t>completed questionnaire</w:t>
      </w:r>
      <w:r w:rsidRPr="008953EE">
        <w:rPr>
          <w:rFonts w:asciiTheme="minorHAnsi" w:eastAsiaTheme="minorHAnsi" w:hAnsiTheme="minorHAnsi" w:cstheme="minorBidi"/>
          <w:sz w:val="24"/>
          <w:szCs w:val="22"/>
        </w:rPr>
        <w:t xml:space="preserve"> and </w:t>
      </w:r>
      <w:r w:rsidRPr="008953EE">
        <w:rPr>
          <w:rFonts w:asciiTheme="minorHAnsi" w:eastAsiaTheme="minorHAnsi" w:hAnsiTheme="minorHAnsi" w:cstheme="minorBidi"/>
          <w:b/>
          <w:sz w:val="24"/>
          <w:szCs w:val="22"/>
        </w:rPr>
        <w:t>a final invoice</w:t>
      </w:r>
      <w:r w:rsidRPr="008953EE">
        <w:rPr>
          <w:rFonts w:asciiTheme="minorHAnsi" w:eastAsiaTheme="minorHAnsi" w:hAnsiTheme="minorHAnsi" w:cstheme="minorBidi"/>
          <w:sz w:val="24"/>
          <w:szCs w:val="22"/>
        </w:rPr>
        <w:t xml:space="preserve"> for remaining award funds disbursement. </w:t>
      </w:r>
      <w:r w:rsidR="001919D6">
        <w:rPr>
          <w:rFonts w:asciiTheme="minorHAnsi" w:eastAsiaTheme="minorHAnsi" w:hAnsiTheme="minorHAnsi" w:cstheme="minorBidi"/>
          <w:sz w:val="24"/>
          <w:szCs w:val="22"/>
        </w:rPr>
        <w:t>This report should be completed by the date specified in the award agreement.</w:t>
      </w:r>
      <w:r w:rsidR="00785159">
        <w:rPr>
          <w:rFonts w:asciiTheme="minorHAnsi" w:eastAsiaTheme="minorHAnsi" w:hAnsiTheme="minorHAnsi" w:cstheme="minorBidi"/>
          <w:sz w:val="24"/>
          <w:szCs w:val="22"/>
        </w:rPr>
        <w:t xml:space="preserve"> Extensions may be granted ahead of time in writing.</w:t>
      </w:r>
      <w:r w:rsidR="001919D6">
        <w:rPr>
          <w:rFonts w:asciiTheme="minorHAnsi" w:eastAsiaTheme="minorHAnsi" w:hAnsiTheme="minorHAnsi" w:cstheme="minorBidi"/>
          <w:sz w:val="24"/>
          <w:szCs w:val="22"/>
        </w:rPr>
        <w:t xml:space="preserve"> </w:t>
      </w:r>
      <w:r w:rsidR="00586BD1" w:rsidRPr="008953EE">
        <w:rPr>
          <w:rFonts w:asciiTheme="minorHAnsi" w:eastAsiaTheme="minorHAnsi" w:hAnsiTheme="minorHAnsi" w:cstheme="minorBidi"/>
          <w:sz w:val="24"/>
          <w:szCs w:val="22"/>
        </w:rPr>
        <w:t xml:space="preserve">Detailed information </w:t>
      </w:r>
      <w:r w:rsidRPr="008953EE">
        <w:rPr>
          <w:rFonts w:asciiTheme="minorHAnsi" w:eastAsiaTheme="minorHAnsi" w:hAnsiTheme="minorHAnsi" w:cstheme="minorBidi"/>
          <w:sz w:val="24"/>
          <w:szCs w:val="22"/>
        </w:rPr>
        <w:t>helps</w:t>
      </w:r>
      <w:r w:rsidR="00815CA3" w:rsidRPr="008953EE">
        <w:rPr>
          <w:rFonts w:asciiTheme="minorHAnsi" w:eastAsiaTheme="minorHAnsi" w:hAnsiTheme="minorHAnsi" w:cstheme="minorBidi"/>
          <w:sz w:val="24"/>
          <w:szCs w:val="22"/>
        </w:rPr>
        <w:t xml:space="preserve"> inform future improvements to this grant and builds case studies that can be shared </w:t>
      </w:r>
      <w:r w:rsidR="00815CA3" w:rsidRPr="00785159">
        <w:rPr>
          <w:rFonts w:asciiTheme="minorHAnsi" w:eastAsiaTheme="minorHAnsi" w:hAnsiTheme="minorHAnsi" w:cstheme="minorBidi"/>
          <w:sz w:val="24"/>
          <w:szCs w:val="24"/>
        </w:rPr>
        <w:t xml:space="preserve">with others in the region. </w:t>
      </w:r>
    </w:p>
    <w:p w14:paraId="69345FFA" w14:textId="77777777" w:rsidR="008B76E6" w:rsidRPr="00785159" w:rsidRDefault="008B76E6" w:rsidP="006F0602">
      <w:p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14:paraId="1952E75E" w14:textId="77777777" w:rsidR="005A3A47" w:rsidRPr="00785159" w:rsidRDefault="005A3A47" w:rsidP="005A3A47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785159">
        <w:rPr>
          <w:rFonts w:asciiTheme="minorHAnsi" w:eastAsiaTheme="minorHAnsi" w:hAnsiTheme="minorHAnsi" w:cstheme="minorBidi"/>
          <w:sz w:val="24"/>
          <w:szCs w:val="24"/>
        </w:rPr>
        <w:t>What do you consider the greatest successes of this project?</w:t>
      </w:r>
    </w:p>
    <w:p w14:paraId="1C82CA0E" w14:textId="77777777" w:rsidR="005A3A47" w:rsidRPr="00785159" w:rsidRDefault="005A3A47" w:rsidP="003E79D8">
      <w:pPr>
        <w:spacing w:after="200" w:line="276" w:lineRule="auto"/>
        <w:ind w:left="720"/>
        <w:rPr>
          <w:rFonts w:asciiTheme="minorHAnsi" w:eastAsiaTheme="minorHAnsi" w:hAnsiTheme="minorHAnsi" w:cstheme="minorBidi"/>
          <w:sz w:val="24"/>
          <w:szCs w:val="24"/>
        </w:rPr>
      </w:pPr>
    </w:p>
    <w:p w14:paraId="608E4ACF" w14:textId="77777777" w:rsidR="00EE70CD" w:rsidRPr="00785159" w:rsidRDefault="00EE70CD" w:rsidP="003E79D8">
      <w:pPr>
        <w:spacing w:after="200" w:line="276" w:lineRule="auto"/>
        <w:ind w:left="720"/>
        <w:rPr>
          <w:rFonts w:asciiTheme="minorHAnsi" w:eastAsiaTheme="minorHAnsi" w:hAnsiTheme="minorHAnsi" w:cstheme="minorBidi"/>
          <w:sz w:val="24"/>
          <w:szCs w:val="24"/>
        </w:rPr>
      </w:pPr>
    </w:p>
    <w:p w14:paraId="4DD8CB3A" w14:textId="77777777" w:rsidR="005A3A47" w:rsidRPr="00785159" w:rsidRDefault="005A3A47" w:rsidP="003E79D8">
      <w:pPr>
        <w:spacing w:after="200" w:line="276" w:lineRule="auto"/>
        <w:ind w:left="720"/>
        <w:rPr>
          <w:rFonts w:asciiTheme="minorHAnsi" w:eastAsiaTheme="minorHAnsi" w:hAnsiTheme="minorHAnsi" w:cstheme="minorBidi"/>
          <w:sz w:val="24"/>
          <w:szCs w:val="24"/>
        </w:rPr>
      </w:pPr>
    </w:p>
    <w:p w14:paraId="10F95CB8" w14:textId="77777777" w:rsidR="005A3A47" w:rsidRPr="00785159" w:rsidRDefault="005A3A47" w:rsidP="005A3A47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785159">
        <w:rPr>
          <w:rFonts w:asciiTheme="minorHAnsi" w:eastAsiaTheme="minorHAnsi" w:hAnsiTheme="minorHAnsi" w:cstheme="minorBidi"/>
          <w:sz w:val="24"/>
          <w:szCs w:val="24"/>
        </w:rPr>
        <w:t>What did you consider the greatest challenges or opportunities for improvement?</w:t>
      </w:r>
    </w:p>
    <w:p w14:paraId="4966C0DB" w14:textId="77777777" w:rsidR="005A3A47" w:rsidRPr="00785159" w:rsidRDefault="005A3A47" w:rsidP="003E79D8">
      <w:pPr>
        <w:spacing w:after="200" w:line="276" w:lineRule="auto"/>
        <w:ind w:left="720"/>
        <w:rPr>
          <w:rFonts w:asciiTheme="minorHAnsi" w:eastAsiaTheme="minorHAnsi" w:hAnsiTheme="minorHAnsi" w:cstheme="minorBidi"/>
          <w:sz w:val="24"/>
          <w:szCs w:val="24"/>
        </w:rPr>
      </w:pPr>
    </w:p>
    <w:p w14:paraId="06016C60" w14:textId="77777777" w:rsidR="005A3A47" w:rsidRPr="00785159" w:rsidRDefault="005A3A47" w:rsidP="003E79D8">
      <w:pPr>
        <w:spacing w:after="200" w:line="276" w:lineRule="auto"/>
        <w:ind w:left="720"/>
        <w:rPr>
          <w:rFonts w:asciiTheme="minorHAnsi" w:eastAsiaTheme="minorHAnsi" w:hAnsiTheme="minorHAnsi" w:cstheme="minorBidi"/>
          <w:sz w:val="24"/>
          <w:szCs w:val="24"/>
        </w:rPr>
      </w:pPr>
    </w:p>
    <w:p w14:paraId="7FA7580B" w14:textId="77777777" w:rsidR="005A3A47" w:rsidRPr="00785159" w:rsidRDefault="005A3A47" w:rsidP="003E79D8">
      <w:pPr>
        <w:spacing w:after="200" w:line="276" w:lineRule="auto"/>
        <w:ind w:left="720"/>
        <w:rPr>
          <w:rFonts w:asciiTheme="minorHAnsi" w:eastAsiaTheme="minorHAnsi" w:hAnsiTheme="minorHAnsi" w:cstheme="minorBidi"/>
          <w:sz w:val="24"/>
          <w:szCs w:val="24"/>
        </w:rPr>
      </w:pPr>
    </w:p>
    <w:p w14:paraId="51E98E8A" w14:textId="79A82A2E" w:rsidR="00815CA3" w:rsidRPr="00785159" w:rsidRDefault="00815CA3" w:rsidP="0029263E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785159">
        <w:rPr>
          <w:rFonts w:asciiTheme="minorHAnsi" w:eastAsiaTheme="minorHAnsi" w:hAnsiTheme="minorHAnsi" w:cstheme="minorBidi"/>
          <w:sz w:val="24"/>
          <w:szCs w:val="24"/>
        </w:rPr>
        <w:t xml:space="preserve">How did your practices change </w:t>
      </w:r>
      <w:proofErr w:type="gramStart"/>
      <w:r w:rsidRPr="00785159">
        <w:rPr>
          <w:rFonts w:asciiTheme="minorHAnsi" w:eastAsiaTheme="minorHAnsi" w:hAnsiTheme="minorHAnsi" w:cstheme="minorBidi"/>
          <w:sz w:val="24"/>
          <w:szCs w:val="24"/>
        </w:rPr>
        <w:t>as a result of</w:t>
      </w:r>
      <w:proofErr w:type="gramEnd"/>
      <w:r w:rsidRPr="00785159">
        <w:rPr>
          <w:rFonts w:asciiTheme="minorHAnsi" w:eastAsiaTheme="minorHAnsi" w:hAnsiTheme="minorHAnsi" w:cstheme="minorBidi"/>
          <w:sz w:val="24"/>
          <w:szCs w:val="24"/>
        </w:rPr>
        <w:t xml:space="preserve"> this project? </w:t>
      </w:r>
      <w:r w:rsidR="0029263E" w:rsidRPr="00785159">
        <w:rPr>
          <w:rFonts w:asciiTheme="minorHAnsi" w:eastAsiaTheme="minorHAnsi" w:hAnsiTheme="minorHAnsi" w:cstheme="minorBidi"/>
          <w:sz w:val="24"/>
          <w:szCs w:val="24"/>
        </w:rPr>
        <w:t xml:space="preserve">How do you intend to continue reducing salt use practices in the future? </w:t>
      </w:r>
      <w:r w:rsidR="0029263E" w:rsidRPr="00785159">
        <w:rPr>
          <w:rFonts w:asciiTheme="minorHAnsi" w:eastAsiaTheme="minorHAnsi" w:hAnsiTheme="minorHAnsi" w:cstheme="minorBidi"/>
          <w:i/>
          <w:sz w:val="24"/>
          <w:szCs w:val="24"/>
        </w:rPr>
        <w:t>(Which practices will you continue? Which new ones will you add? What resources will you need?)</w:t>
      </w:r>
    </w:p>
    <w:p w14:paraId="2F950085" w14:textId="77777777" w:rsidR="003E79D8" w:rsidRPr="00785159" w:rsidRDefault="003E79D8" w:rsidP="003E79D8">
      <w:pPr>
        <w:spacing w:after="200" w:line="276" w:lineRule="auto"/>
        <w:ind w:left="720"/>
        <w:rPr>
          <w:rFonts w:asciiTheme="minorHAnsi" w:eastAsiaTheme="minorHAnsi" w:hAnsiTheme="minorHAnsi" w:cstheme="minorBidi"/>
          <w:sz w:val="24"/>
          <w:szCs w:val="24"/>
        </w:rPr>
      </w:pPr>
    </w:p>
    <w:p w14:paraId="0241B4D4" w14:textId="77777777" w:rsidR="003E79D8" w:rsidRPr="00785159" w:rsidRDefault="003E79D8" w:rsidP="003E79D8">
      <w:pPr>
        <w:spacing w:after="200" w:line="276" w:lineRule="auto"/>
        <w:ind w:left="720"/>
        <w:rPr>
          <w:rFonts w:asciiTheme="minorHAnsi" w:eastAsiaTheme="minorHAnsi" w:hAnsiTheme="minorHAnsi" w:cstheme="minorBidi"/>
          <w:sz w:val="24"/>
          <w:szCs w:val="24"/>
        </w:rPr>
      </w:pPr>
    </w:p>
    <w:p w14:paraId="2DC2D992" w14:textId="77777777" w:rsidR="003E79D8" w:rsidRPr="00785159" w:rsidRDefault="003E79D8" w:rsidP="003E79D8">
      <w:pPr>
        <w:spacing w:after="200" w:line="276" w:lineRule="auto"/>
        <w:ind w:left="720"/>
        <w:rPr>
          <w:rFonts w:asciiTheme="minorHAnsi" w:eastAsiaTheme="minorHAnsi" w:hAnsiTheme="minorHAnsi" w:cstheme="minorBidi"/>
          <w:sz w:val="24"/>
          <w:szCs w:val="24"/>
        </w:rPr>
      </w:pPr>
    </w:p>
    <w:p w14:paraId="658790C1" w14:textId="1270FFBC" w:rsidR="00815CA3" w:rsidRPr="00785159" w:rsidRDefault="008B76E6" w:rsidP="00815CA3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785159">
        <w:rPr>
          <w:rFonts w:asciiTheme="minorHAnsi" w:eastAsiaTheme="minorHAnsi" w:hAnsiTheme="minorHAnsi" w:cstheme="minorBidi"/>
          <w:sz w:val="24"/>
          <w:szCs w:val="24"/>
        </w:rPr>
        <w:t xml:space="preserve">Did this project lead to reduced salt use? Please provide an estimate of </w:t>
      </w:r>
      <w:r w:rsidR="009404A2" w:rsidRPr="00785159">
        <w:rPr>
          <w:rFonts w:asciiTheme="minorHAnsi" w:eastAsiaTheme="minorHAnsi" w:hAnsiTheme="minorHAnsi" w:cstheme="minorBidi"/>
          <w:sz w:val="24"/>
          <w:szCs w:val="24"/>
        </w:rPr>
        <w:t>reductions this year,</w:t>
      </w:r>
      <w:r w:rsidRPr="00785159">
        <w:rPr>
          <w:rFonts w:asciiTheme="minorHAnsi" w:eastAsiaTheme="minorHAnsi" w:hAnsiTheme="minorHAnsi" w:cstheme="minorBidi"/>
          <w:sz w:val="24"/>
          <w:szCs w:val="24"/>
        </w:rPr>
        <w:t xml:space="preserve"> including information about</w:t>
      </w:r>
      <w:r w:rsidR="00BB051D" w:rsidRPr="00785159">
        <w:rPr>
          <w:rFonts w:asciiTheme="minorHAnsi" w:eastAsiaTheme="minorHAnsi" w:hAnsiTheme="minorHAnsi" w:cstheme="minorBidi"/>
          <w:sz w:val="24"/>
          <w:szCs w:val="24"/>
        </w:rPr>
        <w:t xml:space="preserve"> how</w:t>
      </w:r>
      <w:r w:rsidRPr="00785159">
        <w:rPr>
          <w:rFonts w:asciiTheme="minorHAnsi" w:eastAsiaTheme="minorHAnsi" w:hAnsiTheme="minorHAnsi" w:cstheme="minorBidi"/>
          <w:sz w:val="24"/>
          <w:szCs w:val="24"/>
        </w:rPr>
        <w:t xml:space="preserve"> you calculated that estimate. 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256"/>
        <w:gridCol w:w="2442"/>
        <w:gridCol w:w="2442"/>
        <w:gridCol w:w="2210"/>
      </w:tblGrid>
      <w:tr w:rsidR="009404A2" w:rsidRPr="00785159" w14:paraId="6881D5AD" w14:textId="77777777" w:rsidTr="004221E8">
        <w:tc>
          <w:tcPr>
            <w:tcW w:w="2311" w:type="dxa"/>
          </w:tcPr>
          <w:p w14:paraId="702A53F1" w14:textId="77777777" w:rsidR="009404A2" w:rsidRPr="00785159" w:rsidRDefault="009404A2" w:rsidP="004221E8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85159">
              <w:rPr>
                <w:rFonts w:asciiTheme="minorHAnsi" w:eastAsiaTheme="minorHAnsi" w:hAnsiTheme="minorHAnsi" w:cstheme="minorHAnsi"/>
                <w:sz w:val="24"/>
                <w:szCs w:val="24"/>
              </w:rPr>
              <w:t>Winter season (years):</w:t>
            </w:r>
          </w:p>
        </w:tc>
        <w:tc>
          <w:tcPr>
            <w:tcW w:w="2506" w:type="dxa"/>
          </w:tcPr>
          <w:p w14:paraId="22E33CBD" w14:textId="77777777" w:rsidR="009404A2" w:rsidRPr="00785159" w:rsidRDefault="009404A2" w:rsidP="004221E8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8515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Winter season (years):</w:t>
            </w:r>
          </w:p>
        </w:tc>
        <w:tc>
          <w:tcPr>
            <w:tcW w:w="2506" w:type="dxa"/>
            <w:shd w:val="clear" w:color="auto" w:fill="auto"/>
          </w:tcPr>
          <w:p w14:paraId="029DDFA1" w14:textId="77777777" w:rsidR="009404A2" w:rsidRPr="00785159" w:rsidRDefault="009404A2" w:rsidP="004221E8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85159">
              <w:rPr>
                <w:rFonts w:asciiTheme="minorHAnsi" w:eastAsiaTheme="minorHAnsi" w:hAnsiTheme="minorHAnsi" w:cstheme="minorHAnsi"/>
                <w:sz w:val="24"/>
                <w:szCs w:val="24"/>
              </w:rPr>
              <w:t>Winter season (years):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7D98C31B" w14:textId="77777777" w:rsidR="009404A2" w:rsidRPr="00785159" w:rsidRDefault="009404A2" w:rsidP="004221E8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8515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Current season – to be provided as part of grant reporting. </w:t>
            </w:r>
          </w:p>
        </w:tc>
      </w:tr>
      <w:tr w:rsidR="009404A2" w:rsidRPr="00785159" w14:paraId="6721ECC1" w14:textId="77777777" w:rsidTr="004221E8">
        <w:trPr>
          <w:trHeight w:val="503"/>
        </w:trPr>
        <w:tc>
          <w:tcPr>
            <w:tcW w:w="2311" w:type="dxa"/>
          </w:tcPr>
          <w:p w14:paraId="57EF29C9" w14:textId="77777777" w:rsidR="009404A2" w:rsidRPr="00785159" w:rsidRDefault="009404A2" w:rsidP="004221E8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  <w:p w14:paraId="0D22D8FE" w14:textId="77777777" w:rsidR="009404A2" w:rsidRPr="00785159" w:rsidRDefault="009404A2" w:rsidP="004221E8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  <w:p w14:paraId="0CEB3B01" w14:textId="77777777" w:rsidR="009404A2" w:rsidRPr="00785159" w:rsidRDefault="009404A2" w:rsidP="004221E8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14:paraId="374347B7" w14:textId="77777777" w:rsidR="009404A2" w:rsidRPr="00785159" w:rsidRDefault="009404A2" w:rsidP="004221E8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auto"/>
          </w:tcPr>
          <w:p w14:paraId="2B2313B8" w14:textId="77777777" w:rsidR="009404A2" w:rsidRPr="00785159" w:rsidRDefault="009404A2" w:rsidP="004221E8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</w:tcPr>
          <w:p w14:paraId="7BB84452" w14:textId="77777777" w:rsidR="009404A2" w:rsidRPr="00785159" w:rsidRDefault="009404A2" w:rsidP="004221E8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DC8B89A" w14:textId="77777777" w:rsidR="009404A2" w:rsidRPr="00785159" w:rsidRDefault="009404A2" w:rsidP="00F93472">
      <w:p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14:paraId="6215384B" w14:textId="77777777" w:rsidR="005A3A47" w:rsidRPr="00785159" w:rsidRDefault="005A3A47" w:rsidP="005A3A47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785159">
        <w:rPr>
          <w:rFonts w:asciiTheme="minorHAnsi" w:eastAsiaTheme="minorHAnsi" w:hAnsiTheme="minorHAnsi" w:cstheme="minorBidi"/>
          <w:sz w:val="24"/>
          <w:szCs w:val="24"/>
        </w:rPr>
        <w:lastRenderedPageBreak/>
        <w:t xml:space="preserve">How do you intend to continue </w:t>
      </w:r>
      <w:r w:rsidR="00815CA3" w:rsidRPr="00785159">
        <w:rPr>
          <w:rFonts w:asciiTheme="minorHAnsi" w:eastAsiaTheme="minorHAnsi" w:hAnsiTheme="minorHAnsi" w:cstheme="minorBidi"/>
          <w:sz w:val="24"/>
          <w:szCs w:val="24"/>
        </w:rPr>
        <w:t>reducing s</w:t>
      </w:r>
      <w:r w:rsidRPr="00785159">
        <w:rPr>
          <w:rFonts w:asciiTheme="minorHAnsi" w:eastAsiaTheme="minorHAnsi" w:hAnsiTheme="minorHAnsi" w:cstheme="minorBidi"/>
          <w:sz w:val="24"/>
          <w:szCs w:val="24"/>
        </w:rPr>
        <w:t>alt</w:t>
      </w:r>
      <w:r w:rsidR="00815CA3" w:rsidRPr="00785159">
        <w:rPr>
          <w:rFonts w:asciiTheme="minorHAnsi" w:eastAsiaTheme="minorHAnsi" w:hAnsiTheme="minorHAnsi" w:cstheme="minorBidi"/>
          <w:sz w:val="24"/>
          <w:szCs w:val="24"/>
        </w:rPr>
        <w:t xml:space="preserve"> use</w:t>
      </w:r>
      <w:r w:rsidRPr="00785159">
        <w:rPr>
          <w:rFonts w:asciiTheme="minorHAnsi" w:eastAsiaTheme="minorHAnsi" w:hAnsiTheme="minorHAnsi" w:cstheme="minorBidi"/>
          <w:sz w:val="24"/>
          <w:szCs w:val="24"/>
        </w:rPr>
        <w:t xml:space="preserve"> practices in the future? </w:t>
      </w:r>
      <w:r w:rsidRPr="00785159">
        <w:rPr>
          <w:rFonts w:asciiTheme="minorHAnsi" w:eastAsiaTheme="minorHAnsi" w:hAnsiTheme="minorHAnsi" w:cstheme="minorBidi"/>
          <w:i/>
          <w:sz w:val="24"/>
          <w:szCs w:val="24"/>
        </w:rPr>
        <w:t>(Wh</w:t>
      </w:r>
      <w:r w:rsidR="00586BD1" w:rsidRPr="00785159">
        <w:rPr>
          <w:rFonts w:asciiTheme="minorHAnsi" w:eastAsiaTheme="minorHAnsi" w:hAnsiTheme="minorHAnsi" w:cstheme="minorBidi"/>
          <w:i/>
          <w:sz w:val="24"/>
          <w:szCs w:val="24"/>
        </w:rPr>
        <w:t>ich practices will you continue? W</w:t>
      </w:r>
      <w:r w:rsidRPr="00785159">
        <w:rPr>
          <w:rFonts w:asciiTheme="minorHAnsi" w:eastAsiaTheme="minorHAnsi" w:hAnsiTheme="minorHAnsi" w:cstheme="minorBidi"/>
          <w:i/>
          <w:sz w:val="24"/>
          <w:szCs w:val="24"/>
        </w:rPr>
        <w:t>hich new on</w:t>
      </w:r>
      <w:r w:rsidR="00586BD1" w:rsidRPr="00785159">
        <w:rPr>
          <w:rFonts w:asciiTheme="minorHAnsi" w:eastAsiaTheme="minorHAnsi" w:hAnsiTheme="minorHAnsi" w:cstheme="minorBidi"/>
          <w:i/>
          <w:sz w:val="24"/>
          <w:szCs w:val="24"/>
        </w:rPr>
        <w:t>es will you add? What resources</w:t>
      </w:r>
      <w:r w:rsidR="00EE70CD" w:rsidRPr="00785159">
        <w:rPr>
          <w:rFonts w:asciiTheme="minorHAnsi" w:eastAsiaTheme="minorHAnsi" w:hAnsiTheme="minorHAnsi" w:cstheme="minorBidi"/>
          <w:i/>
          <w:sz w:val="24"/>
          <w:szCs w:val="24"/>
        </w:rPr>
        <w:t xml:space="preserve"> will</w:t>
      </w:r>
      <w:r w:rsidR="00586BD1" w:rsidRPr="00785159">
        <w:rPr>
          <w:rFonts w:asciiTheme="minorHAnsi" w:eastAsiaTheme="minorHAnsi" w:hAnsiTheme="minorHAnsi" w:cstheme="minorBidi"/>
          <w:i/>
          <w:sz w:val="24"/>
          <w:szCs w:val="24"/>
        </w:rPr>
        <w:t xml:space="preserve"> you </w:t>
      </w:r>
      <w:r w:rsidRPr="00785159">
        <w:rPr>
          <w:rFonts w:asciiTheme="minorHAnsi" w:eastAsiaTheme="minorHAnsi" w:hAnsiTheme="minorHAnsi" w:cstheme="minorBidi"/>
          <w:i/>
          <w:sz w:val="24"/>
          <w:szCs w:val="24"/>
        </w:rPr>
        <w:t>need</w:t>
      </w:r>
      <w:r w:rsidR="00586BD1" w:rsidRPr="00785159">
        <w:rPr>
          <w:rFonts w:asciiTheme="minorHAnsi" w:eastAsiaTheme="minorHAnsi" w:hAnsiTheme="minorHAnsi" w:cstheme="minorBidi"/>
          <w:i/>
          <w:sz w:val="24"/>
          <w:szCs w:val="24"/>
        </w:rPr>
        <w:t>?</w:t>
      </w:r>
      <w:r w:rsidRPr="00785159">
        <w:rPr>
          <w:rFonts w:asciiTheme="minorHAnsi" w:eastAsiaTheme="minorHAnsi" w:hAnsiTheme="minorHAnsi" w:cstheme="minorBidi"/>
          <w:i/>
          <w:sz w:val="24"/>
          <w:szCs w:val="24"/>
        </w:rPr>
        <w:t>)</w:t>
      </w:r>
    </w:p>
    <w:p w14:paraId="5DA262E4" w14:textId="77777777" w:rsidR="003E79D8" w:rsidRPr="00785159" w:rsidRDefault="003E79D8" w:rsidP="003E79D8">
      <w:pPr>
        <w:spacing w:after="200" w:line="276" w:lineRule="auto"/>
        <w:ind w:left="720"/>
        <w:rPr>
          <w:rFonts w:asciiTheme="minorHAnsi" w:eastAsiaTheme="minorHAnsi" w:hAnsiTheme="minorHAnsi" w:cstheme="minorBidi"/>
          <w:sz w:val="24"/>
          <w:szCs w:val="24"/>
        </w:rPr>
      </w:pPr>
    </w:p>
    <w:p w14:paraId="39B8B260" w14:textId="77777777" w:rsidR="003E79D8" w:rsidRPr="00785159" w:rsidRDefault="003E79D8" w:rsidP="003E79D8">
      <w:pPr>
        <w:spacing w:after="200" w:line="276" w:lineRule="auto"/>
        <w:ind w:left="720"/>
        <w:rPr>
          <w:rFonts w:asciiTheme="minorHAnsi" w:eastAsiaTheme="minorHAnsi" w:hAnsiTheme="minorHAnsi" w:cstheme="minorBidi"/>
          <w:sz w:val="24"/>
          <w:szCs w:val="24"/>
        </w:rPr>
      </w:pPr>
    </w:p>
    <w:p w14:paraId="7D9FD5C7" w14:textId="77777777" w:rsidR="003E79D8" w:rsidRPr="00785159" w:rsidRDefault="003E79D8" w:rsidP="003E79D8">
      <w:pPr>
        <w:spacing w:after="200" w:line="276" w:lineRule="auto"/>
        <w:ind w:left="720"/>
        <w:rPr>
          <w:rFonts w:asciiTheme="minorHAnsi" w:eastAsiaTheme="minorHAnsi" w:hAnsiTheme="minorHAnsi" w:cstheme="minorBidi"/>
          <w:sz w:val="24"/>
          <w:szCs w:val="24"/>
        </w:rPr>
      </w:pPr>
    </w:p>
    <w:p w14:paraId="70B72CC0" w14:textId="77777777" w:rsidR="00AC5526" w:rsidRPr="00785159" w:rsidRDefault="005A3A47" w:rsidP="0025624F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785159">
        <w:rPr>
          <w:rFonts w:asciiTheme="minorHAnsi" w:eastAsiaTheme="minorHAnsi" w:hAnsiTheme="minorHAnsi" w:cstheme="minorBidi"/>
          <w:sz w:val="24"/>
          <w:szCs w:val="24"/>
        </w:rPr>
        <w:t>Did you experience any challenges using this funding program?</w:t>
      </w:r>
    </w:p>
    <w:p w14:paraId="3F0B14BE" w14:textId="77777777" w:rsidR="00F93472" w:rsidRPr="00785159" w:rsidRDefault="00F93472" w:rsidP="00F93472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14:paraId="6C9F267A" w14:textId="77777777" w:rsidR="00F93472" w:rsidRPr="00785159" w:rsidRDefault="00F93472" w:rsidP="00F93472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14:paraId="67867557" w14:textId="77777777" w:rsidR="00F93472" w:rsidRPr="00785159" w:rsidRDefault="00F93472" w:rsidP="00F93472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14:paraId="733AE4B0" w14:textId="77777777" w:rsidR="00F93472" w:rsidRPr="00785159" w:rsidRDefault="00F93472" w:rsidP="00F93472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14:paraId="31BEEC1D" w14:textId="77777777" w:rsidR="0046739C" w:rsidRPr="00785159" w:rsidRDefault="001919D6" w:rsidP="0025624F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785159">
        <w:rPr>
          <w:rFonts w:asciiTheme="minorHAnsi" w:eastAsiaTheme="minorHAnsi" w:hAnsiTheme="minorHAnsi" w:cstheme="minorBidi"/>
          <w:sz w:val="24"/>
          <w:szCs w:val="24"/>
        </w:rPr>
        <w:t>Please attach pictures of the grant-funded equipment.</w:t>
      </w:r>
    </w:p>
    <w:p w14:paraId="68F5E181" w14:textId="77777777" w:rsidR="0046739C" w:rsidRPr="00785159" w:rsidRDefault="0046739C" w:rsidP="0046739C">
      <w:p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14:paraId="4BCDAEF9" w14:textId="672CD4FB" w:rsidR="001919D6" w:rsidRPr="00EB0E55" w:rsidRDefault="001919D6" w:rsidP="00EB0E55">
      <w:pPr>
        <w:rPr>
          <w:rFonts w:asciiTheme="minorHAnsi" w:hAnsiTheme="minorHAnsi" w:cstheme="minorHAnsi"/>
          <w:sz w:val="22"/>
          <w:szCs w:val="22"/>
        </w:rPr>
      </w:pPr>
    </w:p>
    <w:sectPr w:rsidR="001919D6" w:rsidRPr="00EB0E55" w:rsidSect="008953EE">
      <w:headerReference w:type="default" r:id="rId23"/>
      <w:footerReference w:type="default" r:id="rId24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35A9" w14:textId="77777777" w:rsidR="00E64E8F" w:rsidRDefault="00E64E8F" w:rsidP="00F23AAE">
      <w:r>
        <w:separator/>
      </w:r>
    </w:p>
  </w:endnote>
  <w:endnote w:type="continuationSeparator" w:id="0">
    <w:p w14:paraId="18630495" w14:textId="77777777" w:rsidR="00E64E8F" w:rsidRDefault="00E64E8F" w:rsidP="00F2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9056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28A9EF78" w14:textId="0CF2E4F3" w:rsidR="00160FF4" w:rsidRPr="00160FF4" w:rsidRDefault="004F7CEF">
        <w:pPr>
          <w:pStyle w:val="Footer"/>
          <w:jc w:val="center"/>
          <w:rPr>
            <w:rFonts w:asciiTheme="minorHAnsi" w:hAnsiTheme="minorHAnsi"/>
          </w:rPr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63131AC3" wp14:editId="00BEFCEA">
                  <wp:simplePos x="0" y="0"/>
                  <wp:positionH relativeFrom="column">
                    <wp:posOffset>2497540</wp:posOffset>
                  </wp:positionH>
                  <wp:positionV relativeFrom="paragraph">
                    <wp:posOffset>157689</wp:posOffset>
                  </wp:positionV>
                  <wp:extent cx="3891280" cy="341194"/>
                  <wp:effectExtent l="0" t="0" r="0" b="1905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91280" cy="341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87FD85" w14:textId="0C5914B2" w:rsidR="00987C87" w:rsidRPr="00987C87" w:rsidRDefault="00987C87" w:rsidP="00987C87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87C87">
                                <w:rPr>
                                  <w:rFonts w:asciiTheme="minorHAnsi" w:hAnsiTheme="minorHAnsi" w:cstheme="minorHAnsi"/>
                                </w:rPr>
                                <w:t>Last Reviewed:</w:t>
                              </w:r>
                              <w:r w:rsidR="00F077E0">
                                <w:rPr>
                                  <w:rFonts w:asciiTheme="minorHAnsi" w:hAnsiTheme="minorHAnsi" w:cstheme="minorHAnsi"/>
                                </w:rPr>
                                <w:t xml:space="preserve"> January </w:t>
                              </w:r>
                              <w:r w:rsidR="0071054F">
                                <w:rPr>
                                  <w:rFonts w:asciiTheme="minorHAnsi" w:hAnsiTheme="minorHAnsi" w:cstheme="minorHAnsi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>
              <w:pict>
                <v:shapetype w14:anchorId="63131AC3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96.65pt;margin-top:12.4pt;width:306.4pt;height:26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" filled="f" stroked="f">
                  <v:textbox>
                    <w:txbxContent>
                      <w:p w14:paraId="1287FD85" w14:textId="0C5914B2" w:rsidR="00987C87" w:rsidRPr="00987C87" w:rsidRDefault="00987C87" w:rsidP="00987C87">
                        <w:pPr>
                          <w:jc w:val="right"/>
                          <w:rPr>
                            <w:rFonts w:asciiTheme="minorHAnsi" w:hAnsiTheme="minorHAnsi" w:cstheme="minorHAnsi"/>
                          </w:rPr>
                        </w:pPr>
                        <w:r w:rsidRPr="00987C87">
                          <w:rPr>
                            <w:rFonts w:asciiTheme="minorHAnsi" w:hAnsiTheme="minorHAnsi" w:cstheme="minorHAnsi"/>
                          </w:rPr>
                          <w:t>Last Reviewed:</w:t>
                        </w:r>
                        <w:r w:rsidR="00F077E0">
                          <w:rPr>
                            <w:rFonts w:asciiTheme="minorHAnsi" w:hAnsiTheme="minorHAnsi" w:cstheme="minorHAnsi"/>
                          </w:rPr>
                          <w:t xml:space="preserve"> January </w:t>
                        </w:r>
                        <w:r w:rsidR="0071054F">
                          <w:rPr>
                            <w:rFonts w:asciiTheme="minorHAnsi" w:hAnsiTheme="minorHAnsi" w:cstheme="minorHAnsi"/>
                          </w:rPr>
                          <w:t>2025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60FF4" w:rsidRPr="00160FF4">
          <w:rPr>
            <w:rFonts w:asciiTheme="minorHAnsi" w:hAnsiTheme="minorHAnsi"/>
          </w:rPr>
          <w:fldChar w:fldCharType="begin"/>
        </w:r>
        <w:r w:rsidR="00160FF4" w:rsidRPr="00160FF4">
          <w:rPr>
            <w:rFonts w:asciiTheme="minorHAnsi" w:hAnsiTheme="minorHAnsi"/>
          </w:rPr>
          <w:instrText xml:space="preserve"> PAGE   \* MERGEFORMAT </w:instrText>
        </w:r>
        <w:r w:rsidR="00160FF4" w:rsidRPr="00160FF4">
          <w:rPr>
            <w:rFonts w:asciiTheme="minorHAnsi" w:hAnsiTheme="minorHAnsi"/>
          </w:rPr>
          <w:fldChar w:fldCharType="separate"/>
        </w:r>
        <w:r w:rsidR="002955BB">
          <w:rPr>
            <w:rFonts w:asciiTheme="minorHAnsi" w:hAnsiTheme="minorHAnsi"/>
            <w:noProof/>
          </w:rPr>
          <w:t>7</w:t>
        </w:r>
        <w:r w:rsidR="00160FF4" w:rsidRPr="00160FF4">
          <w:rPr>
            <w:rFonts w:asciiTheme="minorHAnsi" w:hAnsiTheme="minorHAnsi"/>
            <w:noProof/>
          </w:rPr>
          <w:fldChar w:fldCharType="end"/>
        </w:r>
      </w:p>
    </w:sdtContent>
  </w:sdt>
  <w:p w14:paraId="1A549FAB" w14:textId="27C6B3F7" w:rsidR="00F23AAE" w:rsidRPr="00F23AAE" w:rsidRDefault="00987C87" w:rsidP="00987C87">
    <w:pPr>
      <w:pStyle w:val="Footer"/>
      <w:tabs>
        <w:tab w:val="clear" w:pos="4680"/>
        <w:tab w:val="clear" w:pos="9360"/>
        <w:tab w:val="left" w:pos="70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0713" w14:textId="77777777" w:rsidR="00E64E8F" w:rsidRDefault="00E64E8F" w:rsidP="00F23AAE">
      <w:r>
        <w:separator/>
      </w:r>
    </w:p>
  </w:footnote>
  <w:footnote w:type="continuationSeparator" w:id="0">
    <w:p w14:paraId="0F481035" w14:textId="77777777" w:rsidR="00E64E8F" w:rsidRDefault="00E64E8F" w:rsidP="00F2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1F90" w14:textId="6BF16F5D" w:rsidR="00877F7E" w:rsidRDefault="003114A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307960C" wp14:editId="40F1085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755466" cy="10066867"/>
          <wp:effectExtent l="0" t="0" r="0" b="0"/>
          <wp:wrapNone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emplate2.jpe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466" cy="1006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F6B965" w14:textId="3522E381" w:rsidR="00877F7E" w:rsidRDefault="00877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7CF9"/>
    <w:multiLevelType w:val="hybridMultilevel"/>
    <w:tmpl w:val="7D520F5C"/>
    <w:lvl w:ilvl="0" w:tplc="9BCEA7B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35297"/>
    <w:multiLevelType w:val="hybridMultilevel"/>
    <w:tmpl w:val="77D0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3B86"/>
    <w:multiLevelType w:val="hybridMultilevel"/>
    <w:tmpl w:val="A866E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26919"/>
    <w:multiLevelType w:val="hybridMultilevel"/>
    <w:tmpl w:val="434A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31E9"/>
    <w:multiLevelType w:val="hybridMultilevel"/>
    <w:tmpl w:val="8E2A7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6635B"/>
    <w:multiLevelType w:val="hybridMultilevel"/>
    <w:tmpl w:val="B352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C09AE"/>
    <w:multiLevelType w:val="hybridMultilevel"/>
    <w:tmpl w:val="83024D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C5987"/>
    <w:multiLevelType w:val="hybridMultilevel"/>
    <w:tmpl w:val="82FC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126A7"/>
    <w:multiLevelType w:val="hybridMultilevel"/>
    <w:tmpl w:val="2CC4BE98"/>
    <w:lvl w:ilvl="0" w:tplc="59569B1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D25EA"/>
    <w:multiLevelType w:val="hybridMultilevel"/>
    <w:tmpl w:val="53AE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F199B"/>
    <w:multiLevelType w:val="hybridMultilevel"/>
    <w:tmpl w:val="1B2A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204E0"/>
    <w:multiLevelType w:val="hybridMultilevel"/>
    <w:tmpl w:val="9B848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45276"/>
    <w:multiLevelType w:val="hybridMultilevel"/>
    <w:tmpl w:val="57A60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A4F8C"/>
    <w:multiLevelType w:val="hybridMultilevel"/>
    <w:tmpl w:val="5ABC4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A402E"/>
    <w:multiLevelType w:val="hybridMultilevel"/>
    <w:tmpl w:val="C1AA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F5A56"/>
    <w:multiLevelType w:val="hybridMultilevel"/>
    <w:tmpl w:val="D22EC348"/>
    <w:lvl w:ilvl="0" w:tplc="47749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E2778"/>
    <w:multiLevelType w:val="hybridMultilevel"/>
    <w:tmpl w:val="D22EC348"/>
    <w:lvl w:ilvl="0" w:tplc="47749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7443F"/>
    <w:multiLevelType w:val="hybridMultilevel"/>
    <w:tmpl w:val="D3F6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85F48"/>
    <w:multiLevelType w:val="hybridMultilevel"/>
    <w:tmpl w:val="D22EC348"/>
    <w:lvl w:ilvl="0" w:tplc="47749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409684">
    <w:abstractNumId w:val="14"/>
  </w:num>
  <w:num w:numId="2" w16cid:durableId="994338294">
    <w:abstractNumId w:val="2"/>
  </w:num>
  <w:num w:numId="3" w16cid:durableId="554514141">
    <w:abstractNumId w:val="8"/>
  </w:num>
  <w:num w:numId="4" w16cid:durableId="1908950066">
    <w:abstractNumId w:val="11"/>
  </w:num>
  <w:num w:numId="5" w16cid:durableId="86005778">
    <w:abstractNumId w:val="7"/>
  </w:num>
  <w:num w:numId="6" w16cid:durableId="466511058">
    <w:abstractNumId w:val="16"/>
  </w:num>
  <w:num w:numId="7" w16cid:durableId="1541818979">
    <w:abstractNumId w:val="15"/>
  </w:num>
  <w:num w:numId="8" w16cid:durableId="759330725">
    <w:abstractNumId w:val="6"/>
  </w:num>
  <w:num w:numId="9" w16cid:durableId="1505048039">
    <w:abstractNumId w:val="18"/>
  </w:num>
  <w:num w:numId="10" w16cid:durableId="715592648">
    <w:abstractNumId w:val="4"/>
  </w:num>
  <w:num w:numId="11" w16cid:durableId="1113287246">
    <w:abstractNumId w:val="13"/>
  </w:num>
  <w:num w:numId="12" w16cid:durableId="1898324009">
    <w:abstractNumId w:val="12"/>
  </w:num>
  <w:num w:numId="13" w16cid:durableId="2026054519">
    <w:abstractNumId w:val="5"/>
  </w:num>
  <w:num w:numId="14" w16cid:durableId="1073047632">
    <w:abstractNumId w:val="3"/>
  </w:num>
  <w:num w:numId="15" w16cid:durableId="406074353">
    <w:abstractNumId w:val="17"/>
  </w:num>
  <w:num w:numId="16" w16cid:durableId="725496035">
    <w:abstractNumId w:val="9"/>
  </w:num>
  <w:num w:numId="17" w16cid:durableId="1947422261">
    <w:abstractNumId w:val="1"/>
  </w:num>
  <w:num w:numId="18" w16cid:durableId="1578247961">
    <w:abstractNumId w:val="10"/>
  </w:num>
  <w:num w:numId="19" w16cid:durableId="22861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O0NLawNDE2MDMxNjdQ0lEKTi0uzszPAykwqgUAgKmkVSwAAAA="/>
  </w:docVars>
  <w:rsids>
    <w:rsidRoot w:val="00164C88"/>
    <w:rsid w:val="00011675"/>
    <w:rsid w:val="00011D08"/>
    <w:rsid w:val="00016932"/>
    <w:rsid w:val="0002272A"/>
    <w:rsid w:val="00027711"/>
    <w:rsid w:val="000329D7"/>
    <w:rsid w:val="000333DF"/>
    <w:rsid w:val="00033C17"/>
    <w:rsid w:val="00036AC4"/>
    <w:rsid w:val="000673DC"/>
    <w:rsid w:val="00085804"/>
    <w:rsid w:val="000B0B66"/>
    <w:rsid w:val="000C2A56"/>
    <w:rsid w:val="000C7D4C"/>
    <w:rsid w:val="000F1A99"/>
    <w:rsid w:val="0010649F"/>
    <w:rsid w:val="00117A18"/>
    <w:rsid w:val="00123EF7"/>
    <w:rsid w:val="001355DA"/>
    <w:rsid w:val="001520B1"/>
    <w:rsid w:val="00154C4B"/>
    <w:rsid w:val="00160FF4"/>
    <w:rsid w:val="00164C88"/>
    <w:rsid w:val="001701F8"/>
    <w:rsid w:val="001919D6"/>
    <w:rsid w:val="0019365D"/>
    <w:rsid w:val="00193BFB"/>
    <w:rsid w:val="001A1C50"/>
    <w:rsid w:val="001B5145"/>
    <w:rsid w:val="001D4A4E"/>
    <w:rsid w:val="001E12E5"/>
    <w:rsid w:val="001F6CEE"/>
    <w:rsid w:val="002016DB"/>
    <w:rsid w:val="00246CAF"/>
    <w:rsid w:val="0025624F"/>
    <w:rsid w:val="00272322"/>
    <w:rsid w:val="0029263E"/>
    <w:rsid w:val="002955BB"/>
    <w:rsid w:val="002B5D3D"/>
    <w:rsid w:val="002C0298"/>
    <w:rsid w:val="002C0942"/>
    <w:rsid w:val="002C76B5"/>
    <w:rsid w:val="002E1F91"/>
    <w:rsid w:val="00301281"/>
    <w:rsid w:val="003114A6"/>
    <w:rsid w:val="00311610"/>
    <w:rsid w:val="0031670D"/>
    <w:rsid w:val="00320DBD"/>
    <w:rsid w:val="003353E7"/>
    <w:rsid w:val="00336A95"/>
    <w:rsid w:val="00367C52"/>
    <w:rsid w:val="00384D89"/>
    <w:rsid w:val="003961CA"/>
    <w:rsid w:val="003D1A84"/>
    <w:rsid w:val="003E11CD"/>
    <w:rsid w:val="003E79D8"/>
    <w:rsid w:val="00422951"/>
    <w:rsid w:val="004318CF"/>
    <w:rsid w:val="004405CE"/>
    <w:rsid w:val="0046739C"/>
    <w:rsid w:val="0047148B"/>
    <w:rsid w:val="00486ACF"/>
    <w:rsid w:val="004933B3"/>
    <w:rsid w:val="004B2605"/>
    <w:rsid w:val="004B3D25"/>
    <w:rsid w:val="004D49FC"/>
    <w:rsid w:val="004E4910"/>
    <w:rsid w:val="004F7CEF"/>
    <w:rsid w:val="00500B1E"/>
    <w:rsid w:val="00516AE1"/>
    <w:rsid w:val="00536D38"/>
    <w:rsid w:val="00543FC8"/>
    <w:rsid w:val="00564E34"/>
    <w:rsid w:val="00580907"/>
    <w:rsid w:val="00581ABF"/>
    <w:rsid w:val="00586BD1"/>
    <w:rsid w:val="005A3A47"/>
    <w:rsid w:val="005A3F61"/>
    <w:rsid w:val="005D28F2"/>
    <w:rsid w:val="00655D66"/>
    <w:rsid w:val="0066517B"/>
    <w:rsid w:val="00671DBC"/>
    <w:rsid w:val="006A05A7"/>
    <w:rsid w:val="006C080F"/>
    <w:rsid w:val="006C167A"/>
    <w:rsid w:val="006C440F"/>
    <w:rsid w:val="006C4CD0"/>
    <w:rsid w:val="006E6A0E"/>
    <w:rsid w:val="006F0602"/>
    <w:rsid w:val="0071054F"/>
    <w:rsid w:val="00722AFA"/>
    <w:rsid w:val="007305CA"/>
    <w:rsid w:val="0073206D"/>
    <w:rsid w:val="00732D0B"/>
    <w:rsid w:val="00753E20"/>
    <w:rsid w:val="00763290"/>
    <w:rsid w:val="00785159"/>
    <w:rsid w:val="007A4603"/>
    <w:rsid w:val="007C7B44"/>
    <w:rsid w:val="007D146E"/>
    <w:rsid w:val="00807F63"/>
    <w:rsid w:val="00815CA3"/>
    <w:rsid w:val="00841199"/>
    <w:rsid w:val="00863F8F"/>
    <w:rsid w:val="00877F7E"/>
    <w:rsid w:val="008953EE"/>
    <w:rsid w:val="008A5F9A"/>
    <w:rsid w:val="008B76E6"/>
    <w:rsid w:val="008F34DC"/>
    <w:rsid w:val="00907634"/>
    <w:rsid w:val="009404A2"/>
    <w:rsid w:val="00944A99"/>
    <w:rsid w:val="00946E30"/>
    <w:rsid w:val="00960EC5"/>
    <w:rsid w:val="00971FB5"/>
    <w:rsid w:val="00984D91"/>
    <w:rsid w:val="00987C87"/>
    <w:rsid w:val="009B31BB"/>
    <w:rsid w:val="009D2C68"/>
    <w:rsid w:val="009E1C66"/>
    <w:rsid w:val="00A24034"/>
    <w:rsid w:val="00A70EAC"/>
    <w:rsid w:val="00A91D1E"/>
    <w:rsid w:val="00AB41CA"/>
    <w:rsid w:val="00AC5526"/>
    <w:rsid w:val="00AC6A85"/>
    <w:rsid w:val="00AE32D9"/>
    <w:rsid w:val="00B0315B"/>
    <w:rsid w:val="00B0502F"/>
    <w:rsid w:val="00B13E8C"/>
    <w:rsid w:val="00B152FD"/>
    <w:rsid w:val="00B2163F"/>
    <w:rsid w:val="00B33010"/>
    <w:rsid w:val="00B54ACF"/>
    <w:rsid w:val="00B72852"/>
    <w:rsid w:val="00B87771"/>
    <w:rsid w:val="00B96FF2"/>
    <w:rsid w:val="00BA79C2"/>
    <w:rsid w:val="00BB051D"/>
    <w:rsid w:val="00BC2A7A"/>
    <w:rsid w:val="00BC56E1"/>
    <w:rsid w:val="00BD52E5"/>
    <w:rsid w:val="00BF14D6"/>
    <w:rsid w:val="00C1390F"/>
    <w:rsid w:val="00C3305B"/>
    <w:rsid w:val="00C52D59"/>
    <w:rsid w:val="00C64DDA"/>
    <w:rsid w:val="00CA491D"/>
    <w:rsid w:val="00CD403B"/>
    <w:rsid w:val="00CD5B10"/>
    <w:rsid w:val="00D038BF"/>
    <w:rsid w:val="00D07755"/>
    <w:rsid w:val="00D23E03"/>
    <w:rsid w:val="00D247DF"/>
    <w:rsid w:val="00D32947"/>
    <w:rsid w:val="00D3407E"/>
    <w:rsid w:val="00D44382"/>
    <w:rsid w:val="00D534D3"/>
    <w:rsid w:val="00D60AC7"/>
    <w:rsid w:val="00DA2442"/>
    <w:rsid w:val="00DA3CB9"/>
    <w:rsid w:val="00DB55E2"/>
    <w:rsid w:val="00DE5254"/>
    <w:rsid w:val="00E10ABF"/>
    <w:rsid w:val="00E259A8"/>
    <w:rsid w:val="00E30766"/>
    <w:rsid w:val="00E43282"/>
    <w:rsid w:val="00E60F06"/>
    <w:rsid w:val="00E64E8F"/>
    <w:rsid w:val="00E858A9"/>
    <w:rsid w:val="00E93635"/>
    <w:rsid w:val="00EB0E55"/>
    <w:rsid w:val="00EC7AA2"/>
    <w:rsid w:val="00ED32B6"/>
    <w:rsid w:val="00EE0295"/>
    <w:rsid w:val="00EE0948"/>
    <w:rsid w:val="00EE1559"/>
    <w:rsid w:val="00EE70CD"/>
    <w:rsid w:val="00EF3352"/>
    <w:rsid w:val="00F04AF2"/>
    <w:rsid w:val="00F077E0"/>
    <w:rsid w:val="00F23AAE"/>
    <w:rsid w:val="00F45AF3"/>
    <w:rsid w:val="00F62FD4"/>
    <w:rsid w:val="00F63C14"/>
    <w:rsid w:val="00F81468"/>
    <w:rsid w:val="00F86F86"/>
    <w:rsid w:val="00F93472"/>
    <w:rsid w:val="00FA313E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A6759E9"/>
  <w15:docId w15:val="{1F9CA412-BCD3-4BAD-B66E-A3B8043E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0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3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A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3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AA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A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7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4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DDA"/>
  </w:style>
  <w:style w:type="character" w:customStyle="1" w:styleId="CommentTextChar">
    <w:name w:val="Comment Text Char"/>
    <w:basedOn w:val="DefaultParagraphFont"/>
    <w:link w:val="CommentText"/>
    <w:uiPriority w:val="99"/>
    <w:rsid w:val="00C64DD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DD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2D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6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7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dsewer.org/About-Us/Service-Area" TargetMode="External"/><Relationship Id="rId18" Type="http://schemas.openxmlformats.org/officeDocument/2006/relationships/hyperlink" Target="https://www.wisaltwise.com/Case-Studi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adsewer.org/Education/MMSD-Service-Are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madsewer.org/pollution-prevention/chlorid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isaltwise.com/documents/PDFs/Handouts/WI-BMP-list.pdf" TargetMode="External"/><Relationship Id="rId20" Type="http://schemas.openxmlformats.org/officeDocument/2006/relationships/hyperlink" Target="mailto:catherineh@madsewer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isaltwise.com/Tools/Application-Guidelines-Calculator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isaltwise.com/Tools/Model-Snow-and-Ice-Policies" TargetMode="External"/><Relationship Id="rId22" Type="http://schemas.openxmlformats.org/officeDocument/2006/relationships/hyperlink" Target="https://www.madsewer.org/who-we-are/service-are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BB0E-03AF-4A01-A2D2-CD4C9BF6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1779</Words>
  <Characters>9947</Characters>
  <Application>Microsoft Office Word</Application>
  <DocSecurity>4</DocSecurity>
  <Lines>320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Lake</dc:creator>
  <cp:lastModifiedBy>Amy Steger</cp:lastModifiedBy>
  <cp:revision>2</cp:revision>
  <cp:lastPrinted>2016-10-25T16:34:00Z</cp:lastPrinted>
  <dcterms:created xsi:type="dcterms:W3CDTF">2025-01-16T18:10:00Z</dcterms:created>
  <dcterms:modified xsi:type="dcterms:W3CDTF">2025-01-16T18:10:00Z</dcterms:modified>
</cp:coreProperties>
</file>